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77" w:rsidRPr="00B512E4" w:rsidRDefault="004A5251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  <w:r w:rsidRPr="00B512E4">
        <w:rPr>
          <w:sz w:val="24"/>
          <w:szCs w:val="24"/>
        </w:rPr>
        <w:t xml:space="preserve">ЛЕКЦИЯ 4. </w:t>
      </w:r>
      <w:r w:rsidRPr="00A01D57">
        <w:rPr>
          <w:spacing w:val="-10"/>
          <w:sz w:val="24"/>
          <w:szCs w:val="24"/>
        </w:rPr>
        <w:t>ОСОБЕННОСТИ СБОРА И АНАЛИЗА ИНФОРМАЦИИ ОБ ОРГАНАХ ГМУ</w:t>
      </w:r>
      <w:r w:rsidR="00A01D57">
        <w:rPr>
          <w:sz w:val="24"/>
          <w:szCs w:val="24"/>
        </w:rPr>
        <w:t xml:space="preserve"> (6 </w:t>
      </w:r>
      <w:proofErr w:type="gramStart"/>
      <w:r w:rsidR="00A01D57">
        <w:rPr>
          <w:sz w:val="24"/>
          <w:szCs w:val="24"/>
        </w:rPr>
        <w:t>с</w:t>
      </w:r>
      <w:proofErr w:type="gramEnd"/>
      <w:r w:rsidR="00A01D57">
        <w:rPr>
          <w:sz w:val="24"/>
          <w:szCs w:val="24"/>
        </w:rPr>
        <w:t>.)</w:t>
      </w:r>
    </w:p>
    <w:p w:rsidR="00FA5467" w:rsidRPr="00B512E4" w:rsidRDefault="00FA5467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FA5467" w:rsidRPr="00B512E4" w:rsidRDefault="00FA5467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  <w:r w:rsidRPr="00B512E4">
        <w:rPr>
          <w:sz w:val="24"/>
          <w:szCs w:val="24"/>
        </w:rPr>
        <w:t>План</w:t>
      </w:r>
    </w:p>
    <w:p w:rsidR="009E1E17" w:rsidRPr="00B512E4" w:rsidRDefault="00744BC8" w:rsidP="009E1E17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B512E4">
        <w:rPr>
          <w:sz w:val="24"/>
          <w:szCs w:val="24"/>
        </w:rPr>
        <w:t>Виды источников научной информации</w:t>
      </w:r>
      <w:r w:rsidR="009E1E17" w:rsidRPr="00B512E4">
        <w:rPr>
          <w:sz w:val="24"/>
          <w:szCs w:val="24"/>
        </w:rPr>
        <w:t xml:space="preserve">. </w:t>
      </w:r>
    </w:p>
    <w:p w:rsidR="009E1E17" w:rsidRPr="00B512E4" w:rsidRDefault="00A03072" w:rsidP="009E1E17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B512E4">
        <w:rPr>
          <w:sz w:val="24"/>
          <w:szCs w:val="24"/>
        </w:rPr>
        <w:t>Н</w:t>
      </w:r>
      <w:r w:rsidR="009E1E17" w:rsidRPr="00B512E4">
        <w:rPr>
          <w:sz w:val="24"/>
          <w:szCs w:val="24"/>
        </w:rPr>
        <w:t>аучны</w:t>
      </w:r>
      <w:r w:rsidRPr="00B512E4">
        <w:rPr>
          <w:sz w:val="24"/>
          <w:szCs w:val="24"/>
        </w:rPr>
        <w:t>е и учебные</w:t>
      </w:r>
      <w:r w:rsidR="009E1E17" w:rsidRPr="00B512E4">
        <w:rPr>
          <w:sz w:val="24"/>
          <w:szCs w:val="24"/>
        </w:rPr>
        <w:t xml:space="preserve"> издани</w:t>
      </w:r>
      <w:r w:rsidRPr="00B512E4">
        <w:rPr>
          <w:sz w:val="24"/>
          <w:szCs w:val="24"/>
        </w:rPr>
        <w:t>я</w:t>
      </w:r>
      <w:r w:rsidR="009E1E17" w:rsidRPr="00B512E4">
        <w:rPr>
          <w:sz w:val="24"/>
          <w:szCs w:val="24"/>
        </w:rPr>
        <w:t xml:space="preserve">. </w:t>
      </w:r>
    </w:p>
    <w:p w:rsidR="009E1E17" w:rsidRPr="00B512E4" w:rsidRDefault="009E1E17" w:rsidP="00C708A3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B512E4">
        <w:rPr>
          <w:sz w:val="24"/>
          <w:szCs w:val="24"/>
        </w:rPr>
        <w:t>Сп</w:t>
      </w:r>
      <w:r w:rsidR="00C708A3" w:rsidRPr="00B512E4">
        <w:rPr>
          <w:sz w:val="24"/>
          <w:szCs w:val="24"/>
        </w:rPr>
        <w:t>равочно-информационные и д</w:t>
      </w:r>
      <w:r w:rsidRPr="00B512E4">
        <w:rPr>
          <w:sz w:val="24"/>
          <w:szCs w:val="24"/>
        </w:rPr>
        <w:t xml:space="preserve">ругие виды изданий. </w:t>
      </w:r>
    </w:p>
    <w:p w:rsidR="009E1E17" w:rsidRPr="00B512E4" w:rsidRDefault="00B512E4" w:rsidP="009E1E17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Сайты как источники информации </w:t>
      </w:r>
      <w:r w:rsidR="003F716F">
        <w:rPr>
          <w:sz w:val="24"/>
          <w:szCs w:val="24"/>
        </w:rPr>
        <w:t>в сфере ГМУ</w:t>
      </w:r>
      <w:r w:rsidR="009E1E17" w:rsidRPr="00B512E4">
        <w:rPr>
          <w:sz w:val="24"/>
          <w:szCs w:val="24"/>
        </w:rPr>
        <w:t xml:space="preserve">. </w:t>
      </w:r>
    </w:p>
    <w:p w:rsidR="009E1E17" w:rsidRPr="00B512E4" w:rsidRDefault="007C6EA5" w:rsidP="009E1E17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 w:rsidRPr="00B512E4">
        <w:rPr>
          <w:sz w:val="24"/>
          <w:szCs w:val="24"/>
        </w:rPr>
        <w:t xml:space="preserve"> </w:t>
      </w:r>
      <w:r w:rsidR="009E1E17" w:rsidRPr="00B512E4">
        <w:rPr>
          <w:sz w:val="24"/>
          <w:szCs w:val="24"/>
        </w:rPr>
        <w:t>и анализ литературы.</w:t>
      </w:r>
    </w:p>
    <w:p w:rsidR="00CA3177" w:rsidRPr="00B512E4" w:rsidRDefault="00CA3177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0A5B70" w:rsidRPr="00B512E4" w:rsidRDefault="000A5B70" w:rsidP="000A5B70">
      <w:pPr>
        <w:pStyle w:val="a5"/>
        <w:widowControl/>
        <w:tabs>
          <w:tab w:val="left" w:pos="993"/>
        </w:tabs>
        <w:autoSpaceDE/>
        <w:autoSpaceDN/>
        <w:spacing w:before="0"/>
        <w:ind w:left="709" w:firstLine="0"/>
        <w:contextualSpacing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1. </w:t>
      </w:r>
      <w:r w:rsidR="00744BC8" w:rsidRPr="00B512E4">
        <w:rPr>
          <w:sz w:val="24"/>
          <w:szCs w:val="24"/>
        </w:rPr>
        <w:t>Виды источников научной информации</w:t>
      </w:r>
    </w:p>
    <w:p w:rsidR="00F1618F" w:rsidRPr="00B512E4" w:rsidRDefault="002179E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Не всякая информация является научной. </w:t>
      </w:r>
      <w:r w:rsidR="00F1618F" w:rsidRPr="00B512E4">
        <w:rPr>
          <w:sz w:val="24"/>
          <w:szCs w:val="24"/>
        </w:rPr>
        <w:t xml:space="preserve">Под источником </w:t>
      </w:r>
      <w:r w:rsidRPr="00B512E4">
        <w:rPr>
          <w:sz w:val="24"/>
          <w:szCs w:val="24"/>
        </w:rPr>
        <w:t xml:space="preserve">научной </w:t>
      </w:r>
      <w:r w:rsidR="00F1618F" w:rsidRPr="00B512E4">
        <w:rPr>
          <w:sz w:val="24"/>
          <w:szCs w:val="24"/>
        </w:rPr>
        <w:t>информации понимается документ, содержащий какие</w:t>
      </w:r>
      <w:r w:rsidR="000A5B70" w:rsidRPr="00B512E4">
        <w:rPr>
          <w:sz w:val="24"/>
          <w:szCs w:val="24"/>
        </w:rPr>
        <w:t>-</w:t>
      </w:r>
      <w:r w:rsidR="00F1618F" w:rsidRPr="00B512E4">
        <w:rPr>
          <w:sz w:val="24"/>
          <w:szCs w:val="24"/>
        </w:rPr>
        <w:t>либо сведения. К документам относят различного рода издания, являющиеся основным источником научной информации. Издание — это документ, предназначенный  для  распространения  содержащейся в нем информации, прошедший редакционно</w:t>
      </w:r>
      <w:r w:rsidR="000A5B70" w:rsidRPr="00B512E4">
        <w:rPr>
          <w:sz w:val="24"/>
          <w:szCs w:val="24"/>
        </w:rPr>
        <w:t>-</w:t>
      </w:r>
      <w:r w:rsidR="00F1618F" w:rsidRPr="00B512E4">
        <w:rPr>
          <w:sz w:val="24"/>
          <w:szCs w:val="24"/>
        </w:rPr>
        <w:t xml:space="preserve">издательскую обработку, полученный печатанием или тиснением, </w:t>
      </w:r>
      <w:proofErr w:type="spellStart"/>
      <w:r w:rsidR="00F1618F" w:rsidRPr="00B512E4">
        <w:rPr>
          <w:sz w:val="24"/>
          <w:szCs w:val="24"/>
        </w:rPr>
        <w:t>полиграфически</w:t>
      </w:r>
      <w:proofErr w:type="spellEnd"/>
      <w:r w:rsidR="00F1618F" w:rsidRPr="00B512E4">
        <w:rPr>
          <w:sz w:val="24"/>
          <w:szCs w:val="24"/>
        </w:rPr>
        <w:t xml:space="preserve"> самостоятельно оформленный, имеющий выходные сведения.</w:t>
      </w:r>
    </w:p>
    <w:p w:rsidR="00F1618F" w:rsidRPr="00B512E4" w:rsidRDefault="00F1618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Источниками научной информации служат </w:t>
      </w:r>
      <w:r w:rsidR="004B62C3">
        <w:rPr>
          <w:sz w:val="24"/>
          <w:szCs w:val="24"/>
        </w:rPr>
        <w:t xml:space="preserve">и </w:t>
      </w:r>
      <w:r w:rsidRPr="00B512E4">
        <w:rPr>
          <w:sz w:val="24"/>
          <w:szCs w:val="24"/>
        </w:rPr>
        <w:t>неопубликованные документы: диссертации, депонированные рукописи, отчеты о научно</w:t>
      </w:r>
      <w:r w:rsidR="000A5B70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исследовательских работах и опытно</w:t>
      </w:r>
      <w:r w:rsidR="000A5B70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конструкторских разработках, научные переводы, обзорно</w:t>
      </w:r>
      <w:r w:rsidR="000A5B70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аналитические материалы. В отличие от изданий, эти документы не предполагают широкое и многократное использование, находятся в виде рукописей либо тиражируются в небольшом количестве.</w:t>
      </w:r>
    </w:p>
    <w:p w:rsidR="00F1618F" w:rsidRPr="00B512E4" w:rsidRDefault="00F1618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Все документальные источники научной информации делятся </w:t>
      </w:r>
      <w:proofErr w:type="gramStart"/>
      <w:r w:rsidRPr="00B512E4">
        <w:rPr>
          <w:sz w:val="24"/>
          <w:szCs w:val="24"/>
        </w:rPr>
        <w:t>на</w:t>
      </w:r>
      <w:proofErr w:type="gramEnd"/>
      <w:r w:rsidRPr="00B512E4">
        <w:rPr>
          <w:sz w:val="24"/>
          <w:szCs w:val="24"/>
        </w:rPr>
        <w:t xml:space="preserve"> первичные и вторичные. Первичные документы содержат исходную информацию, непосредственные результаты научных исследований (монографии, сборники научных трудов, авторефераты диссертаций и т. д.), а вторичные документы являются результатом аналитической и логической переработки первичных документов (справочные, информационные, библиографические и другие тому подобные издания).</w:t>
      </w:r>
    </w:p>
    <w:p w:rsidR="001C5E49" w:rsidRDefault="00F1618F" w:rsidP="00FF57C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proofErr w:type="gramStart"/>
      <w:r w:rsidRPr="00B512E4">
        <w:rPr>
          <w:sz w:val="24"/>
          <w:szCs w:val="24"/>
        </w:rPr>
        <w:t xml:space="preserve">Издания </w:t>
      </w:r>
      <w:r w:rsidR="003525AD">
        <w:rPr>
          <w:sz w:val="24"/>
          <w:szCs w:val="24"/>
        </w:rPr>
        <w:t>(</w:t>
      </w:r>
      <w:r w:rsidR="00EE1FD0">
        <w:rPr>
          <w:sz w:val="24"/>
          <w:szCs w:val="24"/>
        </w:rPr>
        <w:t xml:space="preserve">по ГОСТ 7.60-2003 </w:t>
      </w:r>
      <w:r w:rsidR="003525AD">
        <w:rPr>
          <w:sz w:val="24"/>
          <w:szCs w:val="24"/>
        </w:rPr>
        <w:t>Издания.</w:t>
      </w:r>
      <w:proofErr w:type="gramEnd"/>
      <w:r w:rsidR="003525AD">
        <w:rPr>
          <w:sz w:val="24"/>
          <w:szCs w:val="24"/>
        </w:rPr>
        <w:t xml:space="preserve"> Основные виды)</w:t>
      </w:r>
      <w:r w:rsidR="000100D1">
        <w:rPr>
          <w:sz w:val="24"/>
          <w:szCs w:val="24"/>
        </w:rPr>
        <w:t xml:space="preserve"> </w:t>
      </w:r>
      <w:r w:rsidRPr="00B512E4">
        <w:rPr>
          <w:sz w:val="24"/>
          <w:szCs w:val="24"/>
        </w:rPr>
        <w:t xml:space="preserve">классифицируют по различным основаниям: </w:t>
      </w:r>
    </w:p>
    <w:p w:rsidR="001C5E49" w:rsidRPr="0069388A" w:rsidRDefault="00F1618F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>по целевому назначению (</w:t>
      </w:r>
      <w:proofErr w:type="gramStart"/>
      <w:r w:rsidRPr="00B512E4">
        <w:rPr>
          <w:sz w:val="24"/>
          <w:szCs w:val="24"/>
        </w:rPr>
        <w:t>официальное</w:t>
      </w:r>
      <w:proofErr w:type="gramEnd"/>
      <w:r w:rsidRPr="00B512E4">
        <w:rPr>
          <w:sz w:val="24"/>
          <w:szCs w:val="24"/>
        </w:rPr>
        <w:t xml:space="preserve">, научное, </w:t>
      </w:r>
      <w:r w:rsidR="006D0B2A">
        <w:rPr>
          <w:sz w:val="24"/>
          <w:szCs w:val="24"/>
        </w:rPr>
        <w:t xml:space="preserve">научно-популярное, </w:t>
      </w:r>
      <w:r w:rsidRPr="00B512E4">
        <w:rPr>
          <w:sz w:val="24"/>
          <w:szCs w:val="24"/>
        </w:rPr>
        <w:t xml:space="preserve">учебное, </w:t>
      </w:r>
      <w:r w:rsidRPr="0069388A">
        <w:rPr>
          <w:sz w:val="24"/>
          <w:szCs w:val="24"/>
        </w:rPr>
        <w:t xml:space="preserve">справочное и др.); </w:t>
      </w:r>
    </w:p>
    <w:p w:rsidR="001C5E49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F1618F" w:rsidRPr="00B512E4">
        <w:rPr>
          <w:sz w:val="24"/>
          <w:szCs w:val="24"/>
        </w:rPr>
        <w:t>степени аналитико</w:t>
      </w:r>
      <w:r w:rsidR="000A5B70" w:rsidRPr="00B512E4">
        <w:rPr>
          <w:sz w:val="24"/>
          <w:szCs w:val="24"/>
        </w:rPr>
        <w:t>-</w:t>
      </w:r>
      <w:r w:rsidR="00F1618F" w:rsidRPr="00B512E4">
        <w:rPr>
          <w:sz w:val="24"/>
          <w:szCs w:val="24"/>
        </w:rPr>
        <w:t>синтетической переработки информации (</w:t>
      </w:r>
      <w:proofErr w:type="gramStart"/>
      <w:r w:rsidR="00F1618F" w:rsidRPr="00B512E4">
        <w:rPr>
          <w:sz w:val="24"/>
          <w:szCs w:val="24"/>
        </w:rPr>
        <w:t>информационное</w:t>
      </w:r>
      <w:proofErr w:type="gramEnd"/>
      <w:r w:rsidR="00F1618F" w:rsidRPr="00B512E4">
        <w:rPr>
          <w:sz w:val="24"/>
          <w:szCs w:val="24"/>
        </w:rPr>
        <w:t xml:space="preserve">, библиографическое, реферативное, обзорное); </w:t>
      </w:r>
    </w:p>
    <w:p w:rsidR="0069388A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F1618F" w:rsidRPr="00B512E4">
        <w:rPr>
          <w:sz w:val="24"/>
          <w:szCs w:val="24"/>
        </w:rPr>
        <w:t>материальной конструкции (</w:t>
      </w:r>
      <w:proofErr w:type="gramStart"/>
      <w:r w:rsidR="00F1618F" w:rsidRPr="00B512E4">
        <w:rPr>
          <w:sz w:val="24"/>
          <w:szCs w:val="24"/>
        </w:rPr>
        <w:t>книжное</w:t>
      </w:r>
      <w:proofErr w:type="gramEnd"/>
      <w:r w:rsidR="00F1618F" w:rsidRPr="00B512E4">
        <w:rPr>
          <w:sz w:val="24"/>
          <w:szCs w:val="24"/>
        </w:rPr>
        <w:t xml:space="preserve">, журнальное, листовое, газетное и т. д.); </w:t>
      </w:r>
    </w:p>
    <w:p w:rsidR="0069388A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F1618F" w:rsidRPr="00B512E4">
        <w:rPr>
          <w:sz w:val="24"/>
          <w:szCs w:val="24"/>
        </w:rPr>
        <w:t>знаковой природе информации (</w:t>
      </w:r>
      <w:proofErr w:type="gramStart"/>
      <w:r w:rsidR="00F1618F" w:rsidRPr="00B512E4">
        <w:rPr>
          <w:sz w:val="24"/>
          <w:szCs w:val="24"/>
        </w:rPr>
        <w:t>текстовое</w:t>
      </w:r>
      <w:proofErr w:type="gramEnd"/>
      <w:r w:rsidR="00F1618F" w:rsidRPr="00B512E4">
        <w:rPr>
          <w:sz w:val="24"/>
          <w:szCs w:val="24"/>
        </w:rPr>
        <w:t xml:space="preserve">, нотное, картографическое, </w:t>
      </w:r>
      <w:proofErr w:type="spellStart"/>
      <w:r w:rsidR="00F1618F" w:rsidRPr="00B512E4">
        <w:rPr>
          <w:sz w:val="24"/>
          <w:szCs w:val="24"/>
        </w:rPr>
        <w:t>изоиздание</w:t>
      </w:r>
      <w:proofErr w:type="spellEnd"/>
      <w:r w:rsidR="00F1618F" w:rsidRPr="00B512E4">
        <w:rPr>
          <w:sz w:val="24"/>
          <w:szCs w:val="24"/>
        </w:rPr>
        <w:t xml:space="preserve">); </w:t>
      </w:r>
    </w:p>
    <w:p w:rsidR="0069388A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F1618F" w:rsidRPr="00B512E4">
        <w:rPr>
          <w:sz w:val="24"/>
          <w:szCs w:val="24"/>
        </w:rPr>
        <w:t xml:space="preserve">объему (книга, брошюра, листовка); </w:t>
      </w:r>
    </w:p>
    <w:p w:rsidR="0069388A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F1618F" w:rsidRPr="00B512E4">
        <w:rPr>
          <w:sz w:val="24"/>
          <w:szCs w:val="24"/>
        </w:rPr>
        <w:t>периодичности (</w:t>
      </w:r>
      <w:proofErr w:type="gramStart"/>
      <w:r w:rsidR="00F1618F" w:rsidRPr="00B512E4">
        <w:rPr>
          <w:sz w:val="24"/>
          <w:szCs w:val="24"/>
        </w:rPr>
        <w:t>непериодическое</w:t>
      </w:r>
      <w:proofErr w:type="gramEnd"/>
      <w:r w:rsidR="00F1618F" w:rsidRPr="00B512E4">
        <w:rPr>
          <w:sz w:val="24"/>
          <w:szCs w:val="24"/>
        </w:rPr>
        <w:t xml:space="preserve">, сериальное, </w:t>
      </w:r>
      <w:r w:rsidR="00F1618F" w:rsidRPr="00502611">
        <w:rPr>
          <w:sz w:val="24"/>
          <w:szCs w:val="24"/>
        </w:rPr>
        <w:t xml:space="preserve">периодическое, продолжающееся); </w:t>
      </w:r>
    </w:p>
    <w:p w:rsidR="0069388A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F1618F" w:rsidRPr="00502611">
        <w:rPr>
          <w:sz w:val="24"/>
          <w:szCs w:val="24"/>
        </w:rPr>
        <w:t>составу основного текста (</w:t>
      </w:r>
      <w:proofErr w:type="spellStart"/>
      <w:r w:rsidR="00F1618F" w:rsidRPr="00502611">
        <w:rPr>
          <w:sz w:val="24"/>
          <w:szCs w:val="24"/>
        </w:rPr>
        <w:t>моноиздание</w:t>
      </w:r>
      <w:proofErr w:type="spellEnd"/>
      <w:r w:rsidR="00F1618F" w:rsidRPr="00502611">
        <w:rPr>
          <w:sz w:val="24"/>
          <w:szCs w:val="24"/>
        </w:rPr>
        <w:t>, сборник</w:t>
      </w:r>
      <w:r w:rsidR="00CB5E37">
        <w:rPr>
          <w:sz w:val="24"/>
          <w:szCs w:val="24"/>
        </w:rPr>
        <w:t>, дайджест</w:t>
      </w:r>
      <w:r w:rsidR="00F1618F" w:rsidRPr="00502611">
        <w:rPr>
          <w:sz w:val="24"/>
          <w:szCs w:val="24"/>
        </w:rPr>
        <w:t xml:space="preserve">); </w:t>
      </w:r>
    </w:p>
    <w:p w:rsidR="0069388A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F1618F" w:rsidRPr="00502611">
        <w:rPr>
          <w:sz w:val="24"/>
          <w:szCs w:val="24"/>
        </w:rPr>
        <w:t>структуре (серия, однотомное, многотомное, собрание сочинений, избранные сочинения)</w:t>
      </w:r>
      <w:r w:rsidR="006D0B2A">
        <w:rPr>
          <w:sz w:val="24"/>
          <w:szCs w:val="24"/>
        </w:rPr>
        <w:t>,</w:t>
      </w:r>
    </w:p>
    <w:p w:rsidR="0069388A" w:rsidRDefault="0069388A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по </w:t>
      </w:r>
      <w:r w:rsidR="006D0B2A">
        <w:rPr>
          <w:sz w:val="24"/>
          <w:szCs w:val="24"/>
        </w:rPr>
        <w:t>читательскому адресу (</w:t>
      </w:r>
      <w:proofErr w:type="gramStart"/>
      <w:r w:rsidR="006D0B2A">
        <w:rPr>
          <w:sz w:val="24"/>
          <w:szCs w:val="24"/>
        </w:rPr>
        <w:t>массовое</w:t>
      </w:r>
      <w:proofErr w:type="gramEnd"/>
      <w:r w:rsidR="006D0B2A">
        <w:rPr>
          <w:sz w:val="24"/>
          <w:szCs w:val="24"/>
        </w:rPr>
        <w:t>, популярное, для слепых, для служебного пользования</w:t>
      </w:r>
      <w:r w:rsidR="007E1FC5">
        <w:rPr>
          <w:sz w:val="24"/>
          <w:szCs w:val="24"/>
        </w:rPr>
        <w:t>, элитарное, адаптированное и др.)</w:t>
      </w:r>
      <w:r w:rsidR="00E75431">
        <w:rPr>
          <w:sz w:val="24"/>
          <w:szCs w:val="24"/>
        </w:rPr>
        <w:t xml:space="preserve">, </w:t>
      </w:r>
    </w:p>
    <w:p w:rsidR="0069388A" w:rsidRDefault="00E75431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 оригинальности (</w:t>
      </w:r>
      <w:proofErr w:type="gramStart"/>
      <w:r>
        <w:rPr>
          <w:sz w:val="24"/>
          <w:szCs w:val="24"/>
        </w:rPr>
        <w:t>оригинальное</w:t>
      </w:r>
      <w:proofErr w:type="gramEnd"/>
      <w:r>
        <w:rPr>
          <w:sz w:val="24"/>
          <w:szCs w:val="24"/>
        </w:rPr>
        <w:t>, переводное, многоязычное, параллельное)</w:t>
      </w:r>
      <w:r w:rsidR="00C97C07">
        <w:rPr>
          <w:sz w:val="24"/>
          <w:szCs w:val="24"/>
        </w:rPr>
        <w:t xml:space="preserve">, </w:t>
      </w:r>
    </w:p>
    <w:p w:rsidR="0069388A" w:rsidRDefault="00C97C07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по повторности (первое, переиздание (в т.ч. дополненное, переработанное, исправленное, стереотипное) и др.)</w:t>
      </w:r>
      <w:r w:rsidR="0069388A">
        <w:rPr>
          <w:sz w:val="24"/>
          <w:szCs w:val="24"/>
        </w:rPr>
        <w:t>,</w:t>
      </w:r>
      <w:proofErr w:type="gramEnd"/>
    </w:p>
    <w:p w:rsidR="00B848C9" w:rsidRDefault="0099282B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 принадлежности (</w:t>
      </w:r>
      <w:proofErr w:type="gramStart"/>
      <w:r>
        <w:rPr>
          <w:sz w:val="24"/>
          <w:szCs w:val="24"/>
        </w:rPr>
        <w:t>собственное</w:t>
      </w:r>
      <w:proofErr w:type="gramEnd"/>
      <w:r>
        <w:rPr>
          <w:sz w:val="24"/>
          <w:szCs w:val="24"/>
        </w:rPr>
        <w:t>, анонимное, ведомственное, совместное</w:t>
      </w:r>
      <w:r w:rsidR="00B848C9">
        <w:rPr>
          <w:sz w:val="24"/>
          <w:szCs w:val="24"/>
        </w:rPr>
        <w:t>, контрафактное и т.п.);</w:t>
      </w:r>
    </w:p>
    <w:p w:rsidR="000963BD" w:rsidRDefault="00B848C9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по характеру обращения (на правах рукописи, бестселлер, букинистическое, </w:t>
      </w:r>
      <w:r w:rsidR="000963BD">
        <w:rPr>
          <w:sz w:val="24"/>
          <w:szCs w:val="24"/>
        </w:rPr>
        <w:lastRenderedPageBreak/>
        <w:t xml:space="preserve">подписное, редкое и </w:t>
      </w:r>
      <w:r w:rsidR="00EE1FD0">
        <w:rPr>
          <w:sz w:val="24"/>
          <w:szCs w:val="24"/>
        </w:rPr>
        <w:t>др</w:t>
      </w:r>
      <w:r w:rsidR="000963BD">
        <w:rPr>
          <w:sz w:val="24"/>
          <w:szCs w:val="24"/>
        </w:rPr>
        <w:t>.)</w:t>
      </w:r>
    </w:p>
    <w:p w:rsidR="00FF57C6" w:rsidRPr="00502611" w:rsidRDefault="000963BD" w:rsidP="0069388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другим (формату, полиграфии и т.д.)</w:t>
      </w:r>
      <w:r w:rsidR="00F1618F" w:rsidRPr="00502611">
        <w:rPr>
          <w:sz w:val="24"/>
          <w:szCs w:val="24"/>
        </w:rPr>
        <w:t>.</w:t>
      </w:r>
      <w:bookmarkStart w:id="0" w:name="_TOC_250035"/>
    </w:p>
    <w:p w:rsidR="00502611" w:rsidRPr="00502611" w:rsidRDefault="00FF57C6" w:rsidP="0050261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02611">
        <w:rPr>
          <w:sz w:val="24"/>
          <w:szCs w:val="24"/>
        </w:rPr>
        <w:t>Принцип разделения всех источников</w:t>
      </w:r>
      <w:r w:rsidRPr="00502611">
        <w:rPr>
          <w:spacing w:val="1"/>
          <w:sz w:val="24"/>
          <w:szCs w:val="24"/>
        </w:rPr>
        <w:t xml:space="preserve"> </w:t>
      </w:r>
      <w:r w:rsidRPr="00502611">
        <w:rPr>
          <w:sz w:val="24"/>
          <w:szCs w:val="24"/>
        </w:rPr>
        <w:t>информации, в какой-либо степени используемых</w:t>
      </w:r>
      <w:r w:rsidR="00502611" w:rsidRPr="00502611">
        <w:rPr>
          <w:sz w:val="24"/>
          <w:szCs w:val="24"/>
        </w:rPr>
        <w:t xml:space="preserve"> при подготовке письменных работ,</w:t>
      </w:r>
      <w:r w:rsidRPr="00502611">
        <w:rPr>
          <w:sz w:val="24"/>
          <w:szCs w:val="24"/>
        </w:rPr>
        <w:t xml:space="preserve"> по типу носителя положен в основу приведенной ниже</w:t>
      </w:r>
      <w:r w:rsidRPr="00502611">
        <w:rPr>
          <w:spacing w:val="1"/>
          <w:sz w:val="24"/>
          <w:szCs w:val="24"/>
        </w:rPr>
        <w:t xml:space="preserve"> </w:t>
      </w:r>
      <w:r w:rsidRPr="00502611">
        <w:rPr>
          <w:sz w:val="24"/>
          <w:szCs w:val="24"/>
        </w:rPr>
        <w:t>общей</w:t>
      </w:r>
      <w:r w:rsidRPr="00502611">
        <w:rPr>
          <w:spacing w:val="-2"/>
          <w:sz w:val="24"/>
          <w:szCs w:val="24"/>
        </w:rPr>
        <w:t xml:space="preserve"> </w:t>
      </w:r>
      <w:r w:rsidRPr="00502611">
        <w:rPr>
          <w:sz w:val="24"/>
          <w:szCs w:val="24"/>
        </w:rPr>
        <w:t>характеристики</w:t>
      </w:r>
      <w:r w:rsidRPr="00502611">
        <w:rPr>
          <w:spacing w:val="1"/>
          <w:sz w:val="24"/>
          <w:szCs w:val="24"/>
        </w:rPr>
        <w:t xml:space="preserve"> </w:t>
      </w:r>
      <w:r w:rsidRPr="00502611">
        <w:rPr>
          <w:sz w:val="24"/>
          <w:szCs w:val="24"/>
        </w:rPr>
        <w:t>источников.</w:t>
      </w:r>
    </w:p>
    <w:p w:rsidR="00502611" w:rsidRPr="00502611" w:rsidRDefault="00FF57C6" w:rsidP="0050261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02611">
        <w:rPr>
          <w:sz w:val="24"/>
          <w:szCs w:val="24"/>
        </w:rPr>
        <w:t>Печатные источники информации. К ним относятся периодические</w:t>
      </w:r>
      <w:r w:rsidRPr="00502611">
        <w:rPr>
          <w:spacing w:val="1"/>
          <w:sz w:val="24"/>
          <w:szCs w:val="24"/>
        </w:rPr>
        <w:t xml:space="preserve"> </w:t>
      </w:r>
      <w:r w:rsidRPr="00502611">
        <w:rPr>
          <w:sz w:val="24"/>
          <w:szCs w:val="24"/>
        </w:rPr>
        <w:t>издания,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которые,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в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свою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очередь,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подразделяются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на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газеты</w:t>
      </w:r>
      <w:r w:rsidRPr="00502611">
        <w:rPr>
          <w:spacing w:val="-13"/>
          <w:sz w:val="24"/>
          <w:szCs w:val="24"/>
        </w:rPr>
        <w:t xml:space="preserve"> </w:t>
      </w:r>
      <w:r w:rsidRPr="00502611">
        <w:rPr>
          <w:sz w:val="24"/>
          <w:szCs w:val="24"/>
        </w:rPr>
        <w:t>и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журналы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z w:val="24"/>
          <w:szCs w:val="24"/>
        </w:rPr>
        <w:t>и</w:t>
      </w:r>
      <w:r w:rsidRPr="00502611">
        <w:rPr>
          <w:spacing w:val="-58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некоторые</w:t>
      </w:r>
      <w:r w:rsidRPr="00502611">
        <w:rPr>
          <w:spacing w:val="-13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иные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виды</w:t>
      </w:r>
      <w:r w:rsidRPr="00502611">
        <w:rPr>
          <w:spacing w:val="-13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специальных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изданий;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книжные</w:t>
      </w:r>
      <w:r w:rsidRPr="00502611">
        <w:rPr>
          <w:spacing w:val="-13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издания</w:t>
      </w:r>
      <w:r w:rsidRPr="00502611">
        <w:rPr>
          <w:spacing w:val="-12"/>
          <w:sz w:val="24"/>
          <w:szCs w:val="24"/>
        </w:rPr>
        <w:t xml:space="preserve"> </w:t>
      </w:r>
      <w:r w:rsidR="00D62DCD" w:rsidRPr="00B512E4">
        <w:rPr>
          <w:sz w:val="24"/>
          <w:szCs w:val="24"/>
        </w:rPr>
        <w:t xml:space="preserve">— </w:t>
      </w:r>
      <w:r w:rsidRPr="00502611">
        <w:rPr>
          <w:spacing w:val="-1"/>
          <w:sz w:val="24"/>
          <w:szCs w:val="24"/>
        </w:rPr>
        <w:t>их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гораз</w:t>
      </w:r>
      <w:r w:rsidRPr="00502611">
        <w:rPr>
          <w:spacing w:val="-4"/>
          <w:sz w:val="24"/>
          <w:szCs w:val="24"/>
        </w:rPr>
        <w:t>до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4"/>
          <w:sz w:val="24"/>
          <w:szCs w:val="24"/>
        </w:rPr>
        <w:t>труднее</w:t>
      </w:r>
      <w:r w:rsidRPr="00502611">
        <w:rPr>
          <w:spacing w:val="-10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классифицировать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в</w:t>
      </w:r>
      <w:r w:rsidRPr="00502611">
        <w:rPr>
          <w:spacing w:val="-10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силу</w:t>
      </w:r>
      <w:r w:rsidRPr="00502611">
        <w:rPr>
          <w:spacing w:val="-10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их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тематического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разнообразия.</w:t>
      </w:r>
    </w:p>
    <w:p w:rsidR="00502611" w:rsidRPr="00502611" w:rsidRDefault="00FF57C6" w:rsidP="00FF57C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02611">
        <w:rPr>
          <w:spacing w:val="-1"/>
          <w:sz w:val="24"/>
          <w:szCs w:val="24"/>
        </w:rPr>
        <w:t>Специализированные</w:t>
      </w:r>
      <w:r w:rsidRPr="00502611">
        <w:rPr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информационно-поисковые</w:t>
      </w:r>
      <w:r w:rsidRPr="00502611">
        <w:rPr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системы</w:t>
      </w:r>
      <w:r w:rsidR="00502611">
        <w:rPr>
          <w:spacing w:val="-1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(СИПС).</w:t>
      </w:r>
      <w:r w:rsidRPr="00502611">
        <w:rPr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Это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сравнительно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новое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средство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поиска,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сбора,</w:t>
      </w:r>
      <w:r w:rsidRPr="00502611">
        <w:rPr>
          <w:spacing w:val="-10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систематизации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и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анализа</w:t>
      </w:r>
      <w:r w:rsidRPr="00502611">
        <w:rPr>
          <w:spacing w:val="-58"/>
          <w:sz w:val="24"/>
          <w:szCs w:val="24"/>
        </w:rPr>
        <w:t xml:space="preserve"> </w:t>
      </w:r>
      <w:r w:rsidRPr="00502611">
        <w:rPr>
          <w:sz w:val="24"/>
          <w:szCs w:val="24"/>
        </w:rPr>
        <w:t>исходных источников информации. Их появление и бурное развитие в</w:t>
      </w:r>
      <w:r w:rsidRPr="00502611">
        <w:rPr>
          <w:spacing w:val="1"/>
          <w:sz w:val="24"/>
          <w:szCs w:val="24"/>
        </w:rPr>
        <w:t xml:space="preserve"> </w:t>
      </w:r>
      <w:r w:rsidRPr="00502611">
        <w:rPr>
          <w:spacing w:val="-4"/>
          <w:sz w:val="24"/>
          <w:szCs w:val="24"/>
        </w:rPr>
        <w:t>первую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4"/>
          <w:sz w:val="24"/>
          <w:szCs w:val="24"/>
        </w:rPr>
        <w:t>очередь</w:t>
      </w:r>
      <w:r w:rsidRPr="00502611">
        <w:rPr>
          <w:spacing w:val="-9"/>
          <w:sz w:val="24"/>
          <w:szCs w:val="24"/>
        </w:rPr>
        <w:t xml:space="preserve"> </w:t>
      </w:r>
      <w:r w:rsidRPr="00502611">
        <w:rPr>
          <w:spacing w:val="-4"/>
          <w:sz w:val="24"/>
          <w:szCs w:val="24"/>
        </w:rPr>
        <w:t>связано</w:t>
      </w:r>
      <w:r w:rsidRPr="00502611">
        <w:rPr>
          <w:spacing w:val="-9"/>
          <w:sz w:val="24"/>
          <w:szCs w:val="24"/>
        </w:rPr>
        <w:t xml:space="preserve"> </w:t>
      </w:r>
      <w:r w:rsidRPr="00502611">
        <w:rPr>
          <w:spacing w:val="-4"/>
          <w:sz w:val="24"/>
          <w:szCs w:val="24"/>
        </w:rPr>
        <w:t>со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стремительным</w:t>
      </w:r>
      <w:r w:rsidRPr="00502611">
        <w:rPr>
          <w:spacing w:val="-10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прогрессом</w:t>
      </w:r>
      <w:r w:rsidRPr="00502611">
        <w:rPr>
          <w:spacing w:val="-8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информационных</w:t>
      </w:r>
      <w:r w:rsidRPr="00502611">
        <w:rPr>
          <w:spacing w:val="-9"/>
          <w:sz w:val="24"/>
          <w:szCs w:val="24"/>
        </w:rPr>
        <w:t xml:space="preserve"> </w:t>
      </w:r>
      <w:r w:rsidRPr="00502611">
        <w:rPr>
          <w:spacing w:val="-3"/>
          <w:sz w:val="24"/>
          <w:szCs w:val="24"/>
        </w:rPr>
        <w:t>и</w:t>
      </w:r>
      <w:r w:rsidRPr="00502611">
        <w:rPr>
          <w:spacing w:val="-58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электронных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технологий</w:t>
      </w:r>
      <w:r w:rsidRPr="00502611">
        <w:rPr>
          <w:spacing w:val="-10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(изобретение</w:t>
      </w:r>
      <w:r w:rsidRPr="00502611">
        <w:rPr>
          <w:spacing w:val="-12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компьютера,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разработка</w:t>
      </w:r>
      <w:r w:rsidRPr="00502611">
        <w:rPr>
          <w:spacing w:val="-11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совершен</w:t>
      </w:r>
      <w:r w:rsidRPr="00502611">
        <w:rPr>
          <w:spacing w:val="-2"/>
          <w:sz w:val="24"/>
          <w:szCs w:val="24"/>
        </w:rPr>
        <w:t>ных</w:t>
      </w:r>
      <w:r w:rsidRPr="00502611">
        <w:rPr>
          <w:spacing w:val="-13"/>
          <w:sz w:val="24"/>
          <w:szCs w:val="24"/>
        </w:rPr>
        <w:t xml:space="preserve"> </w:t>
      </w:r>
      <w:r w:rsidRPr="00502611">
        <w:rPr>
          <w:spacing w:val="-2"/>
          <w:sz w:val="24"/>
          <w:szCs w:val="24"/>
        </w:rPr>
        <w:t>операционных</w:t>
      </w:r>
      <w:r w:rsidRPr="00502611">
        <w:rPr>
          <w:spacing w:val="-13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систем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и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новых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сре</w:t>
      </w:r>
      <w:proofErr w:type="gramStart"/>
      <w:r w:rsidRPr="00502611">
        <w:rPr>
          <w:spacing w:val="-1"/>
          <w:sz w:val="24"/>
          <w:szCs w:val="24"/>
        </w:rPr>
        <w:t>дств</w:t>
      </w:r>
      <w:r w:rsidRPr="00502611">
        <w:rPr>
          <w:spacing w:val="-14"/>
          <w:sz w:val="24"/>
          <w:szCs w:val="24"/>
        </w:rPr>
        <w:t xml:space="preserve"> </w:t>
      </w:r>
      <w:r w:rsidRPr="00502611">
        <w:rPr>
          <w:spacing w:val="-1"/>
          <w:sz w:val="24"/>
          <w:szCs w:val="24"/>
        </w:rPr>
        <w:t>пр</w:t>
      </w:r>
      <w:proofErr w:type="gramEnd"/>
      <w:r w:rsidRPr="00502611">
        <w:rPr>
          <w:spacing w:val="-1"/>
          <w:sz w:val="24"/>
          <w:szCs w:val="24"/>
        </w:rPr>
        <w:t>ограммирования).</w:t>
      </w:r>
    </w:p>
    <w:p w:rsidR="00397992" w:rsidRPr="00CE5482" w:rsidRDefault="00FF57C6" w:rsidP="00CE548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02611">
        <w:rPr>
          <w:sz w:val="24"/>
          <w:szCs w:val="24"/>
        </w:rPr>
        <w:t xml:space="preserve">Электронные источники информации. К этим источникам информации следует </w:t>
      </w:r>
      <w:r w:rsidRPr="00CE5482">
        <w:rPr>
          <w:sz w:val="24"/>
          <w:szCs w:val="24"/>
        </w:rPr>
        <w:t>отнести теле- и радиовещание, Интернет и иную информацию, распространяемую в электронном виде, в том числе на различных</w:t>
      </w:r>
      <w:r w:rsidRPr="00CE5482">
        <w:rPr>
          <w:spacing w:val="-1"/>
          <w:sz w:val="24"/>
          <w:szCs w:val="24"/>
        </w:rPr>
        <w:t xml:space="preserve"> </w:t>
      </w:r>
      <w:r w:rsidRPr="00CE5482">
        <w:rPr>
          <w:sz w:val="24"/>
          <w:szCs w:val="24"/>
        </w:rPr>
        <w:t>компьютерных носителях</w:t>
      </w:r>
      <w:r w:rsidR="00D62DCD" w:rsidRPr="00CE5482">
        <w:rPr>
          <w:sz w:val="24"/>
          <w:szCs w:val="24"/>
        </w:rPr>
        <w:t>.</w:t>
      </w:r>
    </w:p>
    <w:p w:rsidR="009C470A" w:rsidRPr="00CE5482" w:rsidRDefault="009C470A" w:rsidP="00CE5482">
      <w:pPr>
        <w:pStyle w:val="a3"/>
        <w:spacing w:line="254" w:lineRule="auto"/>
        <w:ind w:firstLine="709"/>
        <w:rPr>
          <w:sz w:val="24"/>
          <w:szCs w:val="24"/>
        </w:rPr>
      </w:pPr>
      <w:r w:rsidRPr="00CE5482">
        <w:rPr>
          <w:sz w:val="24"/>
          <w:szCs w:val="24"/>
        </w:rPr>
        <w:t>Понятие «банк данных» тесно связано с понятием «база данных».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Банк данных – это разновидность информационной системы для накопления больших объемов относительно однородных, взаимосвязанных и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изменчивых данных, для их оперативного управления и многоцелевого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использования. В его состав входят базы данных и комплекс средств их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создания и использования, в том числе программная система управления базами данных, языки, вычислительное оборудование, различные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процедуры</w:t>
      </w:r>
      <w:r w:rsidRPr="00CE5482">
        <w:rPr>
          <w:spacing w:val="-3"/>
          <w:sz w:val="24"/>
          <w:szCs w:val="24"/>
        </w:rPr>
        <w:t xml:space="preserve"> </w:t>
      </w:r>
      <w:r w:rsidRPr="00CE5482">
        <w:rPr>
          <w:sz w:val="24"/>
          <w:szCs w:val="24"/>
        </w:rPr>
        <w:t>и</w:t>
      </w:r>
      <w:r w:rsidRPr="00CE5482">
        <w:rPr>
          <w:spacing w:val="-1"/>
          <w:sz w:val="24"/>
          <w:szCs w:val="24"/>
        </w:rPr>
        <w:t xml:space="preserve"> </w:t>
      </w:r>
      <w:r w:rsidRPr="00CE5482">
        <w:rPr>
          <w:sz w:val="24"/>
          <w:szCs w:val="24"/>
        </w:rPr>
        <w:t>методики.</w:t>
      </w:r>
    </w:p>
    <w:p w:rsidR="009C470A" w:rsidRPr="00CE5482" w:rsidRDefault="009C470A" w:rsidP="00CE548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CE5482">
        <w:rPr>
          <w:sz w:val="24"/>
          <w:szCs w:val="24"/>
        </w:rPr>
        <w:t>Информационные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сети.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Современное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развитие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вычислительной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техники и сре</w:t>
      </w:r>
      <w:proofErr w:type="gramStart"/>
      <w:r w:rsidRPr="00CE5482">
        <w:rPr>
          <w:sz w:val="24"/>
          <w:szCs w:val="24"/>
        </w:rPr>
        <w:t>дств св</w:t>
      </w:r>
      <w:proofErr w:type="gramEnd"/>
      <w:r w:rsidRPr="00CE5482">
        <w:rPr>
          <w:sz w:val="24"/>
          <w:szCs w:val="24"/>
        </w:rPr>
        <w:t>язи позволяет все больше объединять данные в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единую информационную инфраструктуру, основу которой составляют</w:t>
      </w:r>
      <w:r w:rsidRPr="00CE5482">
        <w:rPr>
          <w:spacing w:val="1"/>
          <w:sz w:val="24"/>
          <w:szCs w:val="24"/>
        </w:rPr>
        <w:t xml:space="preserve"> </w:t>
      </w:r>
      <w:r w:rsidRPr="00CE5482">
        <w:rPr>
          <w:sz w:val="24"/>
          <w:szCs w:val="24"/>
        </w:rPr>
        <w:t>информационные сети. Именно через них потребитель получает широкие</w:t>
      </w:r>
      <w:r w:rsidRPr="00CE5482">
        <w:rPr>
          <w:spacing w:val="-2"/>
          <w:sz w:val="24"/>
          <w:szCs w:val="24"/>
        </w:rPr>
        <w:t xml:space="preserve"> </w:t>
      </w:r>
      <w:r w:rsidRPr="00CE5482">
        <w:rPr>
          <w:sz w:val="24"/>
          <w:szCs w:val="24"/>
        </w:rPr>
        <w:t>возможности</w:t>
      </w:r>
      <w:r w:rsidRPr="00CE5482">
        <w:rPr>
          <w:spacing w:val="-2"/>
          <w:sz w:val="24"/>
          <w:szCs w:val="24"/>
        </w:rPr>
        <w:t xml:space="preserve"> </w:t>
      </w:r>
      <w:r w:rsidRPr="00CE5482">
        <w:rPr>
          <w:sz w:val="24"/>
          <w:szCs w:val="24"/>
        </w:rPr>
        <w:t>доступа</w:t>
      </w:r>
      <w:r w:rsidRPr="00CE5482">
        <w:rPr>
          <w:spacing w:val="-2"/>
          <w:sz w:val="24"/>
          <w:szCs w:val="24"/>
        </w:rPr>
        <w:t xml:space="preserve"> </w:t>
      </w:r>
      <w:r w:rsidRPr="00CE5482">
        <w:rPr>
          <w:sz w:val="24"/>
          <w:szCs w:val="24"/>
        </w:rPr>
        <w:t>к</w:t>
      </w:r>
      <w:r w:rsidRPr="00CE5482">
        <w:rPr>
          <w:spacing w:val="-3"/>
          <w:sz w:val="24"/>
          <w:szCs w:val="24"/>
        </w:rPr>
        <w:t xml:space="preserve"> </w:t>
      </w:r>
      <w:r w:rsidRPr="00CE5482">
        <w:rPr>
          <w:sz w:val="24"/>
          <w:szCs w:val="24"/>
        </w:rPr>
        <w:t>банкам</w:t>
      </w:r>
      <w:r w:rsidRPr="00CE5482">
        <w:rPr>
          <w:spacing w:val="-2"/>
          <w:sz w:val="24"/>
          <w:szCs w:val="24"/>
        </w:rPr>
        <w:t xml:space="preserve"> </w:t>
      </w:r>
      <w:r w:rsidRPr="00CE5482">
        <w:rPr>
          <w:sz w:val="24"/>
          <w:szCs w:val="24"/>
        </w:rPr>
        <w:t>данных,</w:t>
      </w:r>
      <w:r w:rsidRPr="00CE5482">
        <w:rPr>
          <w:spacing w:val="-2"/>
          <w:sz w:val="24"/>
          <w:szCs w:val="24"/>
        </w:rPr>
        <w:t xml:space="preserve"> </w:t>
      </w:r>
      <w:r w:rsidRPr="00CE5482">
        <w:rPr>
          <w:sz w:val="24"/>
          <w:szCs w:val="24"/>
        </w:rPr>
        <w:t>присоединенных</w:t>
      </w:r>
      <w:r w:rsidRPr="00CE5482">
        <w:rPr>
          <w:spacing w:val="-2"/>
          <w:sz w:val="24"/>
          <w:szCs w:val="24"/>
        </w:rPr>
        <w:t xml:space="preserve"> </w:t>
      </w:r>
      <w:r w:rsidRPr="00CE5482">
        <w:rPr>
          <w:sz w:val="24"/>
          <w:szCs w:val="24"/>
        </w:rPr>
        <w:t>к</w:t>
      </w:r>
      <w:r w:rsidRPr="00CE5482">
        <w:rPr>
          <w:spacing w:val="-3"/>
          <w:sz w:val="24"/>
          <w:szCs w:val="24"/>
        </w:rPr>
        <w:t xml:space="preserve"> </w:t>
      </w:r>
      <w:r w:rsidRPr="00CE5482">
        <w:rPr>
          <w:sz w:val="24"/>
          <w:szCs w:val="24"/>
        </w:rPr>
        <w:t>сети.</w:t>
      </w:r>
    </w:p>
    <w:p w:rsidR="00502611" w:rsidRPr="00CE5482" w:rsidRDefault="00502611" w:rsidP="00CE5482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F1618F" w:rsidRPr="00B512E4" w:rsidRDefault="000A5B70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2. </w:t>
      </w:r>
      <w:bookmarkEnd w:id="0"/>
      <w:r w:rsidR="00A03072" w:rsidRPr="00B512E4">
        <w:rPr>
          <w:sz w:val="24"/>
          <w:szCs w:val="24"/>
        </w:rPr>
        <w:t>Научные и учебные издания</w:t>
      </w:r>
    </w:p>
    <w:p w:rsidR="00F1618F" w:rsidRPr="00B512E4" w:rsidRDefault="00F1618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Научным считается издание, содержащее результаты теоретических и (или) экспериментальных исследований, а также научно подготовленные к публикации памятники культуры и исторические документы. Научные издания делятся на следующие виды: монография, автореферат диссертации, препринт, сборник научных трудов, материалы научной конференции, тезисы докладов научной конференции, научно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популярное издание.</w:t>
      </w:r>
    </w:p>
    <w:p w:rsidR="00284D4A" w:rsidRPr="00B512E4" w:rsidRDefault="00284D4A" w:rsidP="00284D4A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Научно-популярное издание — издание, содержащее сведения о теоретических и (или) экспериментальных исследованиях в области науки, культуры и техники, изложенные в форме, доступной читателю-неспециалисту.</w:t>
      </w:r>
    </w:p>
    <w:p w:rsidR="00F1618F" w:rsidRPr="00B512E4" w:rsidRDefault="00F1618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Монография — научное или научно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популярное книжное издание, содержащее полное и всестороннее исследование одной проблемы или темы и принадлежащее одному или нескольким авторам.</w:t>
      </w:r>
    </w:p>
    <w:p w:rsidR="00F1618F" w:rsidRPr="00B512E4" w:rsidRDefault="00F1618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Автореферат диссертации — научное издание в виде брошюры, содержащее составленный автором реферат проведенного им исследования, представляемого на соискание ученой степени.</w:t>
      </w:r>
    </w:p>
    <w:p w:rsidR="00F1618F" w:rsidRPr="00B512E4" w:rsidRDefault="00F1618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Препринт — научное издание, содержащее материалы предварительного характера, опубликованные до выхода в свет издания, в котором они могут быть помещены.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Сборник научных трудов — сборник, содержащий исследовательские материалы научных учреждений, учебных заведений или обществ.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Материалы научной конференции — научный непериодический сборник, содержащий итоги научной конференции (программы, доклады, рекомендации, решения).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lastRenderedPageBreak/>
        <w:t>Тезисы докладов (сообщений) научной конференции — научный непериодический сборник, содержащий опубликованные до начала конференции материалы предварительного характера (аннотации, рефераты докладов и (или) сообщений).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jc w:val="left"/>
        <w:rPr>
          <w:b/>
          <w:sz w:val="24"/>
          <w:szCs w:val="24"/>
        </w:rPr>
      </w:pP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Учебное издание — это издание, содержащее систематизированные сведения научного или прикладного характера, изложенные в форме, удобной для преподавания и изучения, и рассчитанное на учащихся разного возраста и степени обучения. Виды учебных изданий: учебник, учебное пособие, учебно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методическое пособие и др.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Учебник — учебное издание, содержащее систематическое изложение учебной дисциплины (ее раздела, части), соответствующее учебной программе и официально утвержденное в качестве данного вида издания.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Учебное пособие — учебное издание, дополняющее или частично (полностью) заменяющее учебник, официально утвержденное в качестве данного вида издания.</w:t>
      </w:r>
    </w:p>
    <w:p w:rsidR="001B2C1D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Учебно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методическое пособие — учебное издание, содержащее материалы по методике преподавания учебной дисциплины (ее раздела, части) или по методике воспитания.</w:t>
      </w:r>
      <w:bookmarkStart w:id="1" w:name="_TOC_250033"/>
    </w:p>
    <w:p w:rsidR="001B2C1D" w:rsidRDefault="001B2C1D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B2C1D">
        <w:rPr>
          <w:sz w:val="24"/>
          <w:szCs w:val="24"/>
        </w:rPr>
        <w:t>Р</w:t>
      </w:r>
      <w:r w:rsidRPr="001B2C1D">
        <w:rPr>
          <w:bCs/>
          <w:sz w:val="24"/>
          <w:szCs w:val="24"/>
        </w:rPr>
        <w:t>абочая тетрадь</w:t>
      </w:r>
      <w:r>
        <w:rPr>
          <w:bCs/>
          <w:sz w:val="24"/>
          <w:szCs w:val="24"/>
        </w:rPr>
        <w:t xml:space="preserve"> </w:t>
      </w:r>
      <w:r w:rsidRPr="00B512E4">
        <w:rPr>
          <w:sz w:val="24"/>
          <w:szCs w:val="24"/>
        </w:rPr>
        <w:t xml:space="preserve">— учебное </w:t>
      </w:r>
      <w:r w:rsidRPr="001B2C1D">
        <w:rPr>
          <w:sz w:val="24"/>
          <w:szCs w:val="24"/>
        </w:rPr>
        <w:t>пособие, имеющее особый</w:t>
      </w:r>
      <w:r>
        <w:rPr>
          <w:sz w:val="24"/>
          <w:szCs w:val="24"/>
        </w:rPr>
        <w:t xml:space="preserve"> </w:t>
      </w:r>
      <w:r w:rsidRPr="001B2C1D">
        <w:rPr>
          <w:sz w:val="24"/>
          <w:szCs w:val="24"/>
        </w:rPr>
        <w:t>дидактический аппарат,</w:t>
      </w:r>
      <w:r>
        <w:rPr>
          <w:sz w:val="24"/>
          <w:szCs w:val="24"/>
        </w:rPr>
        <w:t xml:space="preserve"> </w:t>
      </w:r>
      <w:r w:rsidRPr="001B2C1D">
        <w:rPr>
          <w:sz w:val="24"/>
          <w:szCs w:val="24"/>
        </w:rPr>
        <w:t>способствующий</w:t>
      </w:r>
      <w:r>
        <w:rPr>
          <w:sz w:val="24"/>
          <w:szCs w:val="24"/>
        </w:rPr>
        <w:t xml:space="preserve"> </w:t>
      </w:r>
      <w:r w:rsidRPr="001B2C1D">
        <w:rPr>
          <w:sz w:val="24"/>
          <w:szCs w:val="24"/>
        </w:rPr>
        <w:t>самостоятельной работе</w:t>
      </w:r>
      <w:r>
        <w:rPr>
          <w:sz w:val="24"/>
          <w:szCs w:val="24"/>
        </w:rPr>
        <w:t xml:space="preserve"> </w:t>
      </w:r>
      <w:r w:rsidRPr="001B2C1D">
        <w:rPr>
          <w:sz w:val="24"/>
          <w:szCs w:val="24"/>
        </w:rPr>
        <w:t>учащегося над освоением</w:t>
      </w:r>
      <w:r>
        <w:rPr>
          <w:sz w:val="24"/>
          <w:szCs w:val="24"/>
        </w:rPr>
        <w:t xml:space="preserve"> </w:t>
      </w:r>
      <w:r w:rsidRPr="001B2C1D">
        <w:rPr>
          <w:sz w:val="24"/>
          <w:szCs w:val="24"/>
        </w:rPr>
        <w:t>учебного предмета.</w:t>
      </w:r>
    </w:p>
    <w:p w:rsidR="001B2C1D" w:rsidRDefault="00E64528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r w:rsidRPr="00E64528">
        <w:rPr>
          <w:bCs/>
          <w:sz w:val="24"/>
          <w:szCs w:val="24"/>
        </w:rPr>
        <w:t>рактикум</w:t>
      </w:r>
      <w:r w:rsidRPr="00B512E4">
        <w:rPr>
          <w:sz w:val="24"/>
          <w:szCs w:val="24"/>
        </w:rPr>
        <w:t xml:space="preserve"> — учебное </w:t>
      </w:r>
      <w:r w:rsidRPr="00E64528">
        <w:rPr>
          <w:sz w:val="24"/>
          <w:szCs w:val="24"/>
        </w:rPr>
        <w:t>издание,</w:t>
      </w:r>
      <w:r>
        <w:rPr>
          <w:sz w:val="24"/>
          <w:szCs w:val="24"/>
        </w:rPr>
        <w:t xml:space="preserve"> </w:t>
      </w:r>
      <w:r w:rsidRPr="00E64528">
        <w:rPr>
          <w:sz w:val="24"/>
          <w:szCs w:val="24"/>
        </w:rPr>
        <w:t>содержащее практические</w:t>
      </w:r>
      <w:r>
        <w:rPr>
          <w:sz w:val="24"/>
          <w:szCs w:val="24"/>
        </w:rPr>
        <w:t xml:space="preserve"> </w:t>
      </w:r>
      <w:r w:rsidRPr="00E64528">
        <w:rPr>
          <w:sz w:val="24"/>
          <w:szCs w:val="24"/>
        </w:rPr>
        <w:t>задания и упражнения,</w:t>
      </w:r>
      <w:r>
        <w:rPr>
          <w:sz w:val="24"/>
          <w:szCs w:val="24"/>
        </w:rPr>
        <w:t xml:space="preserve"> </w:t>
      </w:r>
      <w:r w:rsidRPr="00E64528">
        <w:rPr>
          <w:sz w:val="24"/>
          <w:szCs w:val="24"/>
        </w:rPr>
        <w:t>способствующие усвоению</w:t>
      </w:r>
      <w:r>
        <w:rPr>
          <w:sz w:val="24"/>
          <w:szCs w:val="24"/>
        </w:rPr>
        <w:t xml:space="preserve"> </w:t>
      </w:r>
      <w:r w:rsidRPr="00E64528">
        <w:rPr>
          <w:sz w:val="24"/>
          <w:szCs w:val="24"/>
        </w:rPr>
        <w:t>пройденного.</w:t>
      </w:r>
      <w:proofErr w:type="gramEnd"/>
    </w:p>
    <w:p w:rsidR="001175A0" w:rsidRPr="001175A0" w:rsidRDefault="001175A0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З</w:t>
      </w:r>
      <w:r w:rsidRPr="001175A0">
        <w:rPr>
          <w:bCs/>
          <w:sz w:val="24"/>
          <w:szCs w:val="24"/>
        </w:rPr>
        <w:t>адачник</w:t>
      </w:r>
      <w:r w:rsidR="003A46A4" w:rsidRPr="00B512E4">
        <w:rPr>
          <w:sz w:val="24"/>
          <w:szCs w:val="24"/>
        </w:rPr>
        <w:t xml:space="preserve"> — </w:t>
      </w:r>
      <w:r w:rsidR="003A46A4">
        <w:rPr>
          <w:sz w:val="24"/>
          <w:szCs w:val="24"/>
        </w:rPr>
        <w:t>п</w:t>
      </w:r>
      <w:r w:rsidRPr="001175A0">
        <w:rPr>
          <w:sz w:val="24"/>
          <w:szCs w:val="24"/>
        </w:rPr>
        <w:t>рактикум,</w:t>
      </w:r>
      <w:r>
        <w:rPr>
          <w:sz w:val="24"/>
          <w:szCs w:val="24"/>
        </w:rPr>
        <w:t xml:space="preserve"> </w:t>
      </w:r>
      <w:r w:rsidRPr="001175A0">
        <w:rPr>
          <w:sz w:val="24"/>
          <w:szCs w:val="24"/>
        </w:rPr>
        <w:t>содержащий учебные задачи</w:t>
      </w:r>
      <w:r>
        <w:rPr>
          <w:sz w:val="24"/>
          <w:szCs w:val="24"/>
        </w:rPr>
        <w:t>.</w:t>
      </w:r>
    </w:p>
    <w:p w:rsidR="009320EE" w:rsidRPr="00F32635" w:rsidRDefault="009320EE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У</w:t>
      </w:r>
      <w:r w:rsidRPr="009320EE">
        <w:rPr>
          <w:bCs/>
          <w:color w:val="000000"/>
          <w:sz w:val="24"/>
          <w:szCs w:val="24"/>
        </w:rPr>
        <w:t>чебная программа</w:t>
      </w:r>
      <w:r w:rsidRPr="00B512E4">
        <w:rPr>
          <w:sz w:val="24"/>
          <w:szCs w:val="24"/>
        </w:rPr>
        <w:t xml:space="preserve"> — учебное </w:t>
      </w:r>
      <w:r w:rsidRPr="009320EE">
        <w:rPr>
          <w:color w:val="000000"/>
          <w:sz w:val="24"/>
          <w:szCs w:val="24"/>
        </w:rPr>
        <w:t>издание, определяющее</w:t>
      </w:r>
      <w:r>
        <w:rPr>
          <w:color w:val="000000"/>
          <w:sz w:val="24"/>
          <w:szCs w:val="24"/>
        </w:rPr>
        <w:t xml:space="preserve"> </w:t>
      </w:r>
      <w:r w:rsidRPr="009320EE">
        <w:rPr>
          <w:color w:val="000000"/>
          <w:sz w:val="24"/>
          <w:szCs w:val="24"/>
        </w:rPr>
        <w:t>содержание, объем, а также</w:t>
      </w:r>
      <w:r>
        <w:rPr>
          <w:color w:val="000000"/>
          <w:sz w:val="24"/>
          <w:szCs w:val="24"/>
        </w:rPr>
        <w:t xml:space="preserve"> </w:t>
      </w:r>
      <w:r w:rsidRPr="00F32635">
        <w:rPr>
          <w:sz w:val="24"/>
          <w:szCs w:val="24"/>
        </w:rPr>
        <w:t>порядок изучения и преподавания учебной дисциплины, ее раздела, части.</w:t>
      </w:r>
    </w:p>
    <w:p w:rsidR="009320EE" w:rsidRPr="00F32635" w:rsidRDefault="00F32635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У</w:t>
      </w:r>
      <w:r w:rsidRPr="00F32635">
        <w:rPr>
          <w:bCs/>
          <w:sz w:val="24"/>
          <w:szCs w:val="24"/>
        </w:rPr>
        <w:t>чебный комплект</w:t>
      </w:r>
      <w:r w:rsidRPr="00B512E4">
        <w:rPr>
          <w:sz w:val="24"/>
          <w:szCs w:val="24"/>
        </w:rPr>
        <w:t xml:space="preserve"> — </w:t>
      </w:r>
      <w:r w:rsidRPr="00F32635">
        <w:rPr>
          <w:sz w:val="24"/>
          <w:szCs w:val="24"/>
        </w:rPr>
        <w:t>учебных изданий,</w:t>
      </w:r>
      <w:r>
        <w:rPr>
          <w:sz w:val="24"/>
          <w:szCs w:val="24"/>
        </w:rPr>
        <w:t xml:space="preserve"> </w:t>
      </w:r>
      <w:r w:rsidRPr="00F32635">
        <w:rPr>
          <w:sz w:val="24"/>
          <w:szCs w:val="24"/>
        </w:rPr>
        <w:t>предназначенный для</w:t>
      </w:r>
      <w:r>
        <w:rPr>
          <w:sz w:val="24"/>
          <w:szCs w:val="24"/>
        </w:rPr>
        <w:t xml:space="preserve"> </w:t>
      </w:r>
      <w:r w:rsidRPr="00F32635">
        <w:rPr>
          <w:sz w:val="24"/>
          <w:szCs w:val="24"/>
        </w:rPr>
        <w:t>определенной ступени обучения</w:t>
      </w:r>
      <w:r>
        <w:rPr>
          <w:sz w:val="24"/>
          <w:szCs w:val="24"/>
        </w:rPr>
        <w:t xml:space="preserve"> </w:t>
      </w:r>
      <w:r w:rsidRPr="00F32635">
        <w:rPr>
          <w:sz w:val="24"/>
          <w:szCs w:val="24"/>
        </w:rPr>
        <w:t>и включающий учебник, учебное</w:t>
      </w:r>
      <w:r>
        <w:rPr>
          <w:sz w:val="24"/>
          <w:szCs w:val="24"/>
        </w:rPr>
        <w:t xml:space="preserve"> </w:t>
      </w:r>
      <w:r w:rsidRPr="00F32635">
        <w:rPr>
          <w:sz w:val="24"/>
          <w:szCs w:val="24"/>
        </w:rPr>
        <w:t>пособие, рабочую тетрадь,</w:t>
      </w:r>
      <w:r>
        <w:rPr>
          <w:sz w:val="24"/>
          <w:szCs w:val="24"/>
        </w:rPr>
        <w:t xml:space="preserve"> </w:t>
      </w:r>
      <w:r w:rsidRPr="00F32635">
        <w:rPr>
          <w:sz w:val="24"/>
          <w:szCs w:val="24"/>
        </w:rPr>
        <w:t>справочное издание.</w:t>
      </w:r>
    </w:p>
    <w:p w:rsidR="006F3E83" w:rsidRPr="00164716" w:rsidRDefault="00164716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Х</w:t>
      </w:r>
      <w:r w:rsidRPr="00164716">
        <w:rPr>
          <w:bCs/>
          <w:color w:val="000000"/>
          <w:sz w:val="24"/>
          <w:szCs w:val="24"/>
        </w:rPr>
        <w:t>рестоматия</w:t>
      </w:r>
      <w:r w:rsidRPr="00B512E4">
        <w:rPr>
          <w:sz w:val="24"/>
          <w:szCs w:val="24"/>
        </w:rPr>
        <w:t xml:space="preserve"> — </w:t>
      </w:r>
      <w:r w:rsidRPr="00164716">
        <w:rPr>
          <w:color w:val="000000"/>
          <w:sz w:val="24"/>
          <w:szCs w:val="24"/>
        </w:rPr>
        <w:t>издание,</w:t>
      </w:r>
      <w:r>
        <w:rPr>
          <w:color w:val="000000"/>
          <w:sz w:val="24"/>
          <w:szCs w:val="24"/>
        </w:rPr>
        <w:t xml:space="preserve"> </w:t>
      </w:r>
      <w:r w:rsidRPr="00164716">
        <w:rPr>
          <w:color w:val="000000"/>
          <w:sz w:val="24"/>
          <w:szCs w:val="24"/>
        </w:rPr>
        <w:t>содержащее литературно</w:t>
      </w:r>
      <w:r>
        <w:rPr>
          <w:color w:val="000000"/>
          <w:sz w:val="24"/>
          <w:szCs w:val="24"/>
        </w:rPr>
        <w:t>-</w:t>
      </w:r>
      <w:r w:rsidRPr="00164716">
        <w:rPr>
          <w:color w:val="000000"/>
          <w:sz w:val="24"/>
          <w:szCs w:val="24"/>
        </w:rPr>
        <w:t>художественные, исторические</w:t>
      </w:r>
      <w:r>
        <w:rPr>
          <w:color w:val="000000"/>
          <w:sz w:val="24"/>
          <w:szCs w:val="24"/>
        </w:rPr>
        <w:t xml:space="preserve"> </w:t>
      </w:r>
      <w:r w:rsidRPr="00164716">
        <w:rPr>
          <w:color w:val="000000"/>
          <w:sz w:val="24"/>
          <w:szCs w:val="24"/>
        </w:rPr>
        <w:t>и иные произведения или</w:t>
      </w:r>
      <w:r>
        <w:rPr>
          <w:color w:val="000000"/>
          <w:sz w:val="24"/>
          <w:szCs w:val="24"/>
        </w:rPr>
        <w:t xml:space="preserve"> </w:t>
      </w:r>
      <w:r w:rsidRPr="00164716">
        <w:rPr>
          <w:color w:val="000000"/>
          <w:sz w:val="24"/>
          <w:szCs w:val="24"/>
        </w:rPr>
        <w:t>отрывки из них, составляющие</w:t>
      </w:r>
      <w:r>
        <w:rPr>
          <w:color w:val="000000"/>
          <w:sz w:val="24"/>
          <w:szCs w:val="24"/>
        </w:rPr>
        <w:t xml:space="preserve"> </w:t>
      </w:r>
      <w:r w:rsidRPr="00164716">
        <w:rPr>
          <w:color w:val="000000"/>
          <w:sz w:val="24"/>
          <w:szCs w:val="24"/>
        </w:rPr>
        <w:t>объект изучения учебной</w:t>
      </w:r>
      <w:r>
        <w:rPr>
          <w:color w:val="000000"/>
          <w:sz w:val="24"/>
          <w:szCs w:val="24"/>
        </w:rPr>
        <w:t xml:space="preserve"> </w:t>
      </w:r>
      <w:r w:rsidRPr="00164716">
        <w:rPr>
          <w:color w:val="000000"/>
          <w:sz w:val="24"/>
          <w:szCs w:val="24"/>
        </w:rPr>
        <w:t>дисциплины.</w:t>
      </w:r>
    </w:p>
    <w:p w:rsidR="00164716" w:rsidRPr="00164716" w:rsidRDefault="00164716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6F3E83" w:rsidRPr="00B512E4" w:rsidRDefault="00A93EDF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3. </w:t>
      </w:r>
      <w:bookmarkEnd w:id="1"/>
      <w:r w:rsidR="00C708A3" w:rsidRPr="00B512E4">
        <w:rPr>
          <w:sz w:val="24"/>
          <w:szCs w:val="24"/>
        </w:rPr>
        <w:t>Справочно-информационные и другие виды изданий</w:t>
      </w:r>
    </w:p>
    <w:p w:rsidR="006F3E83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Справочное издание — издание, содержащее краткие сведения научного или прикладного характера, расположенные в порядке, удобном для их быстрого отыскания, не предназначенное для сплошного чтения. Это словари, энциклопедии, справочники специалиста и др.</w:t>
      </w:r>
    </w:p>
    <w:p w:rsidR="004600D8" w:rsidRDefault="004600D8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Э</w:t>
      </w:r>
      <w:r w:rsidRPr="004600D8">
        <w:rPr>
          <w:bCs/>
          <w:sz w:val="24"/>
          <w:szCs w:val="24"/>
        </w:rPr>
        <w:t>нциклопедия</w:t>
      </w:r>
      <w:r w:rsidRPr="00B512E4">
        <w:rPr>
          <w:sz w:val="24"/>
          <w:szCs w:val="24"/>
        </w:rPr>
        <w:t xml:space="preserve"> — </w:t>
      </w:r>
      <w:r>
        <w:rPr>
          <w:sz w:val="24"/>
          <w:szCs w:val="24"/>
        </w:rPr>
        <w:t>с</w:t>
      </w:r>
      <w:r w:rsidRPr="004600D8">
        <w:rPr>
          <w:sz w:val="24"/>
          <w:szCs w:val="24"/>
        </w:rPr>
        <w:t>правочное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издание, содержащее в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обобщенном виде основные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сведения по одной или всем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отраслям знаний и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практической деятельности,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изложенные в виде статей,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расположенных в алфавитном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или систематическом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порядке.</w:t>
      </w:r>
    </w:p>
    <w:p w:rsidR="004600D8" w:rsidRDefault="004600D8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С</w:t>
      </w:r>
      <w:r w:rsidRPr="004600D8">
        <w:rPr>
          <w:bCs/>
          <w:sz w:val="24"/>
          <w:szCs w:val="24"/>
        </w:rPr>
        <w:t xml:space="preserve">ловарь </w:t>
      </w:r>
      <w:r w:rsidRPr="00B512E4">
        <w:rPr>
          <w:sz w:val="24"/>
          <w:szCs w:val="24"/>
        </w:rPr>
        <w:t xml:space="preserve">— </w:t>
      </w:r>
      <w:r w:rsidR="00420A2B">
        <w:rPr>
          <w:sz w:val="24"/>
          <w:szCs w:val="24"/>
        </w:rPr>
        <w:t>с</w:t>
      </w:r>
      <w:r w:rsidRPr="004600D8">
        <w:rPr>
          <w:sz w:val="24"/>
          <w:szCs w:val="24"/>
        </w:rPr>
        <w:t>правочное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издание, содержащее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упорядоченный перечень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языковых единиц,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снабженных относящимися к</w:t>
      </w:r>
      <w:r>
        <w:rPr>
          <w:sz w:val="24"/>
          <w:szCs w:val="24"/>
        </w:rPr>
        <w:t xml:space="preserve"> </w:t>
      </w:r>
      <w:r w:rsidRPr="004600D8">
        <w:rPr>
          <w:sz w:val="24"/>
          <w:szCs w:val="24"/>
        </w:rPr>
        <w:t>ним справочными данными.</w:t>
      </w:r>
      <w:r w:rsidR="002D211A">
        <w:rPr>
          <w:sz w:val="24"/>
          <w:szCs w:val="24"/>
        </w:rPr>
        <w:t xml:space="preserve"> </w:t>
      </w:r>
      <w:proofErr w:type="gramStart"/>
      <w:r w:rsidR="002D211A">
        <w:rPr>
          <w:sz w:val="24"/>
          <w:szCs w:val="24"/>
        </w:rPr>
        <w:t>Словари бывают: энциклопедические, языковые (орфографические, орфоэпические,</w:t>
      </w:r>
      <w:r w:rsidR="00035559">
        <w:rPr>
          <w:sz w:val="24"/>
          <w:szCs w:val="24"/>
        </w:rPr>
        <w:t xml:space="preserve"> толковые, разговорники, этимологические и т.д.), терминологические</w:t>
      </w:r>
      <w:r w:rsidR="00B1623F">
        <w:rPr>
          <w:sz w:val="24"/>
          <w:szCs w:val="24"/>
        </w:rPr>
        <w:t>.</w:t>
      </w:r>
      <w:proofErr w:type="gramEnd"/>
    </w:p>
    <w:p w:rsidR="00B1623F" w:rsidRPr="003C797E" w:rsidRDefault="003C797E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C797E">
        <w:rPr>
          <w:sz w:val="24"/>
          <w:szCs w:val="24"/>
        </w:rPr>
        <w:t>Справочник — справочное издание, носящее прикладной, практический характер, имеющее систематическую структуру или построенное по алфавиту заглавий статей</w:t>
      </w:r>
      <w:r>
        <w:rPr>
          <w:sz w:val="24"/>
          <w:szCs w:val="24"/>
        </w:rPr>
        <w:t xml:space="preserve"> (каталоги, проспекты, путеводители</w:t>
      </w:r>
      <w:r w:rsidR="00FB17D3">
        <w:rPr>
          <w:sz w:val="24"/>
          <w:szCs w:val="24"/>
        </w:rPr>
        <w:t xml:space="preserve"> и др.)</w:t>
      </w:r>
      <w:r w:rsidRPr="003C797E">
        <w:rPr>
          <w:sz w:val="24"/>
          <w:szCs w:val="24"/>
        </w:rPr>
        <w:t>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C797E">
        <w:rPr>
          <w:sz w:val="24"/>
          <w:szCs w:val="24"/>
        </w:rPr>
        <w:t>Информационное издание — издание, содержащее систематизированные сведения</w:t>
      </w:r>
      <w:r w:rsidRPr="00B512E4">
        <w:rPr>
          <w:sz w:val="24"/>
          <w:szCs w:val="24"/>
        </w:rPr>
        <w:t xml:space="preserve"> о документах (опубликованных, неопубликованных, непубликуемых) либо результат анализа и обобщения сведений, представленных в первоисточниках, выпускаемое организацией, осуществляющей научно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информационную деятельность, в том числе органами НТИ. Эти издания могут быть библиографическими, реферативными, обзорными.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Библиографическое издание — это информационное издание, содержащее </w:t>
      </w:r>
      <w:r w:rsidRPr="00B512E4">
        <w:rPr>
          <w:sz w:val="24"/>
          <w:szCs w:val="24"/>
        </w:rPr>
        <w:lastRenderedPageBreak/>
        <w:t>упорядоченную совокупность библиографических записей (описаний).</w:t>
      </w:r>
      <w:r w:rsidR="00FB17D3">
        <w:rPr>
          <w:sz w:val="24"/>
          <w:szCs w:val="24"/>
        </w:rPr>
        <w:t xml:space="preserve"> </w:t>
      </w:r>
      <w:proofErr w:type="gramStart"/>
      <w:r w:rsidR="00FB17D3">
        <w:rPr>
          <w:sz w:val="24"/>
          <w:szCs w:val="24"/>
        </w:rPr>
        <w:t xml:space="preserve">Это могут быть библиографические </w:t>
      </w:r>
      <w:r w:rsidR="007920B0">
        <w:rPr>
          <w:sz w:val="24"/>
          <w:szCs w:val="24"/>
        </w:rPr>
        <w:t>указатели, каталоги, обзоры, планы).</w:t>
      </w:r>
      <w:proofErr w:type="gramEnd"/>
    </w:p>
    <w:p w:rsidR="006F3E83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Обзорное издание — это информационное издание, содержащее публикацию одного или нескольких обзоров, включающих результаты анализа и обобщения представленных в источниках сведений.</w:t>
      </w:r>
      <w:bookmarkStart w:id="2" w:name="_TOC_250032"/>
    </w:p>
    <w:p w:rsidR="007920B0" w:rsidRPr="003966D7" w:rsidRDefault="003966D7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Р</w:t>
      </w:r>
      <w:r w:rsidRPr="003966D7">
        <w:rPr>
          <w:bCs/>
          <w:sz w:val="24"/>
          <w:szCs w:val="24"/>
        </w:rPr>
        <w:t>еферативное издание</w:t>
      </w:r>
      <w:r>
        <w:rPr>
          <w:bCs/>
          <w:sz w:val="24"/>
          <w:szCs w:val="24"/>
        </w:rPr>
        <w:t xml:space="preserve"> </w:t>
      </w:r>
      <w:r w:rsidRPr="00B512E4">
        <w:rPr>
          <w:sz w:val="24"/>
          <w:szCs w:val="24"/>
        </w:rPr>
        <w:t xml:space="preserve">— </w:t>
      </w:r>
      <w:r>
        <w:rPr>
          <w:sz w:val="24"/>
          <w:szCs w:val="24"/>
        </w:rPr>
        <w:t>и</w:t>
      </w:r>
      <w:r w:rsidRPr="003966D7">
        <w:rPr>
          <w:sz w:val="24"/>
          <w:szCs w:val="24"/>
        </w:rPr>
        <w:t>нформационное издание,</w:t>
      </w:r>
      <w:r>
        <w:rPr>
          <w:sz w:val="24"/>
          <w:szCs w:val="24"/>
        </w:rPr>
        <w:t xml:space="preserve"> </w:t>
      </w:r>
      <w:r w:rsidRPr="003966D7">
        <w:rPr>
          <w:sz w:val="24"/>
          <w:szCs w:val="24"/>
        </w:rPr>
        <w:t>содержащее упорядоченную</w:t>
      </w:r>
      <w:r>
        <w:rPr>
          <w:sz w:val="24"/>
          <w:szCs w:val="24"/>
        </w:rPr>
        <w:t xml:space="preserve"> </w:t>
      </w:r>
      <w:r w:rsidRPr="003966D7">
        <w:rPr>
          <w:sz w:val="24"/>
          <w:szCs w:val="24"/>
        </w:rPr>
        <w:t>совокупность</w:t>
      </w:r>
      <w:r>
        <w:rPr>
          <w:sz w:val="24"/>
          <w:szCs w:val="24"/>
        </w:rPr>
        <w:t xml:space="preserve"> </w:t>
      </w:r>
      <w:r w:rsidRPr="003966D7">
        <w:rPr>
          <w:sz w:val="24"/>
          <w:szCs w:val="24"/>
        </w:rPr>
        <w:t>библиографических записей,</w:t>
      </w:r>
      <w:r>
        <w:rPr>
          <w:sz w:val="24"/>
          <w:szCs w:val="24"/>
        </w:rPr>
        <w:t xml:space="preserve"> </w:t>
      </w:r>
      <w:r w:rsidRPr="003966D7">
        <w:rPr>
          <w:sz w:val="24"/>
          <w:szCs w:val="24"/>
        </w:rPr>
        <w:t>включающих рефераты</w:t>
      </w:r>
      <w:r>
        <w:rPr>
          <w:sz w:val="24"/>
          <w:szCs w:val="24"/>
        </w:rPr>
        <w:t>.</w:t>
      </w:r>
    </w:p>
    <w:bookmarkEnd w:id="2"/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Издания могут быть непериодическими, периодическими и продолжающимися.</w:t>
      </w:r>
    </w:p>
    <w:p w:rsidR="006F3E83" w:rsidRPr="00B512E4" w:rsidRDefault="006F3E83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Непериодическое издание выходит однократно, и его продолжение заранее не предусмотрено. Это книги, брошюры, листовки. Книга — книжное издание объемом свыше 48 страниц. Брошюра — книжное издание объемом свыше четырех, но не более 48 страниц. Текстовое листовое издание объемом от одной до четырех страниц называется листовкой.</w:t>
      </w:r>
    </w:p>
    <w:p w:rsidR="00B00E47" w:rsidRPr="00B512E4" w:rsidRDefault="00B00E47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Периодические издания выходят через определенные промежутки времени, постоянным для каждого года числом номеров (выпусков), не повторяющимися по содержанию, однотипно оформленными, нумерованными и (или) датированными выпусками, имеющими одинаковое заглавие. Это газеты, журналы, бюллетени, вестники.</w:t>
      </w:r>
    </w:p>
    <w:p w:rsidR="00E96741" w:rsidRDefault="00B00E47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 xml:space="preserve">Газета — периодическое </w:t>
      </w:r>
      <w:r w:rsidR="009E062A" w:rsidRPr="00B512E4">
        <w:rPr>
          <w:sz w:val="24"/>
          <w:szCs w:val="24"/>
        </w:rPr>
        <w:t>печатное</w:t>
      </w:r>
      <w:r w:rsidRPr="00B512E4">
        <w:rPr>
          <w:sz w:val="24"/>
          <w:szCs w:val="24"/>
        </w:rPr>
        <w:t xml:space="preserve"> издание, выходящее через краткие промежутки времени, содержащее официальные материалы, оперативную информацию и статьи по актуальным общественно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 xml:space="preserve">политическим, научным, производственным и другим вопросам, а также литературные произведения и рекламу. </w:t>
      </w:r>
    </w:p>
    <w:p w:rsidR="00B00E47" w:rsidRPr="00B512E4" w:rsidRDefault="00B00E47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Журнал — это периодическое текстовое издание, содержащее статьи или рефераты по различным общественно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политическим, научным, производственным и другим вопросам, литературно</w:t>
      </w:r>
      <w:r w:rsidR="006C78E8" w:rsidRPr="00B512E4">
        <w:rPr>
          <w:sz w:val="24"/>
          <w:szCs w:val="24"/>
        </w:rPr>
        <w:t>-</w:t>
      </w:r>
      <w:r w:rsidRPr="00B512E4">
        <w:rPr>
          <w:sz w:val="24"/>
          <w:szCs w:val="24"/>
        </w:rPr>
        <w:t>художественные произведения, имеющие постоянную рубрикацию, официально утвержденное в качестве данного вида издания.</w:t>
      </w:r>
    </w:p>
    <w:p w:rsidR="009E062A" w:rsidRPr="00B512E4" w:rsidRDefault="009E062A" w:rsidP="009E062A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Бюллетень (вестник) — это периодическое или продолжающееся издание, выпускаемое оперативно, содержащее краткие официальные материалы по вопросам, входящим в круг ведения выпускающей его организации.</w:t>
      </w:r>
    </w:p>
    <w:p w:rsidR="009E062A" w:rsidRPr="00B512E4" w:rsidRDefault="00B00E47" w:rsidP="0078572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512E4">
        <w:rPr>
          <w:sz w:val="24"/>
          <w:szCs w:val="24"/>
        </w:rPr>
        <w:t>Продолжающиеся издания выходят через неопределенные промежутки времени, по мере накопления материала, не повторяющимися по  содержанию,  однотипно  оформленными и (или) датированными выпу</w:t>
      </w:r>
      <w:r w:rsidR="009E062A" w:rsidRPr="00B512E4">
        <w:rPr>
          <w:sz w:val="24"/>
          <w:szCs w:val="24"/>
        </w:rPr>
        <w:t>сками, имеющими общее заглавие.</w:t>
      </w:r>
    </w:p>
    <w:p w:rsidR="006F3E83" w:rsidRPr="00B512E4" w:rsidRDefault="006F3E83" w:rsidP="0078572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C708A3" w:rsidRPr="00B512E4" w:rsidRDefault="00C708A3" w:rsidP="00785729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3" w:name="_TOC_250031"/>
      <w:r w:rsidRPr="00B512E4">
        <w:rPr>
          <w:sz w:val="24"/>
          <w:szCs w:val="24"/>
        </w:rPr>
        <w:t xml:space="preserve">4. Сайты как источники информации </w:t>
      </w:r>
      <w:r w:rsidR="003F716F">
        <w:rPr>
          <w:sz w:val="24"/>
          <w:szCs w:val="24"/>
        </w:rPr>
        <w:t>в сфере ГМУ</w:t>
      </w:r>
    </w:p>
    <w:p w:rsidR="00F0357D" w:rsidRDefault="00F0357D" w:rsidP="001253A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Источниками как научной, так и первичной информации о</w:t>
      </w:r>
      <w:r w:rsidR="001253A3">
        <w:rPr>
          <w:bCs/>
          <w:sz w:val="24"/>
          <w:szCs w:val="24"/>
        </w:rPr>
        <w:t xml:space="preserve"> системе, устройстве</w:t>
      </w:r>
      <w:r>
        <w:rPr>
          <w:bCs/>
          <w:sz w:val="24"/>
          <w:szCs w:val="24"/>
        </w:rPr>
        <w:t xml:space="preserve"> </w:t>
      </w:r>
      <w:r w:rsidR="001253A3">
        <w:rPr>
          <w:bCs/>
          <w:sz w:val="24"/>
          <w:szCs w:val="24"/>
        </w:rPr>
        <w:t xml:space="preserve">и </w:t>
      </w:r>
      <w:r>
        <w:rPr>
          <w:bCs/>
          <w:sz w:val="24"/>
          <w:szCs w:val="24"/>
        </w:rPr>
        <w:t>деятельности органов государственного и муниципального управления могут быть следующие сайты:</w:t>
      </w:r>
    </w:p>
    <w:p w:rsidR="00B512E4" w:rsidRPr="00B512E4" w:rsidRDefault="001253A3" w:rsidP="00B512E4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B512E4" w:rsidRPr="00B512E4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сайты, содержащие</w:t>
      </w:r>
      <w:r w:rsidR="00B512E4" w:rsidRPr="00B512E4">
        <w:rPr>
          <w:bCs/>
          <w:sz w:val="24"/>
          <w:szCs w:val="24"/>
        </w:rPr>
        <w:t xml:space="preserve"> нормативную правовую базу Российской Федерации:</w:t>
      </w:r>
    </w:p>
    <w:p w:rsidR="00B512E4" w:rsidRPr="00B512E4" w:rsidRDefault="00B512E4" w:rsidP="00B512E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http://www.consultant.ru – </w:t>
      </w:r>
      <w:r w:rsidRPr="00B512E4">
        <w:rPr>
          <w:bCs/>
          <w:sz w:val="24"/>
          <w:szCs w:val="24"/>
          <w:shd w:val="clear" w:color="auto" w:fill="FFFFFF"/>
        </w:rPr>
        <w:t>справочно-правовая система «</w:t>
      </w:r>
      <w:hyperlink r:id="rId7" w:history="1">
        <w:r w:rsidRPr="00B512E4">
          <w:rPr>
            <w:rStyle w:val="ab"/>
            <w:color w:val="auto"/>
            <w:sz w:val="24"/>
            <w:szCs w:val="24"/>
            <w:u w:val="none"/>
          </w:rPr>
          <w:t>КонсультантПлюс</w:t>
        </w:r>
      </w:hyperlink>
      <w:r w:rsidRPr="00B512E4">
        <w:rPr>
          <w:sz w:val="24"/>
          <w:szCs w:val="24"/>
        </w:rPr>
        <w:t xml:space="preserve">». </w:t>
      </w:r>
    </w:p>
    <w:p w:rsidR="00B512E4" w:rsidRPr="00B512E4" w:rsidRDefault="00B512E4" w:rsidP="00B512E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http://www.garant.ru – </w:t>
      </w:r>
      <w:r w:rsidRPr="00B512E4">
        <w:rPr>
          <w:iCs/>
          <w:sz w:val="24"/>
          <w:szCs w:val="24"/>
          <w:shd w:val="clear" w:color="auto" w:fill="FFFFFF"/>
        </w:rPr>
        <w:t xml:space="preserve">информационно-правовой </w:t>
      </w:r>
      <w:r w:rsidRPr="00B512E4">
        <w:rPr>
          <w:sz w:val="24"/>
          <w:szCs w:val="24"/>
        </w:rPr>
        <w:t>портал «</w:t>
      </w:r>
      <w:hyperlink r:id="rId8" w:history="1">
        <w:r w:rsidRPr="00B512E4">
          <w:rPr>
            <w:rStyle w:val="ab"/>
            <w:color w:val="auto"/>
            <w:sz w:val="24"/>
            <w:szCs w:val="24"/>
            <w:u w:val="none"/>
          </w:rPr>
          <w:t>Гарант</w:t>
        </w:r>
      </w:hyperlink>
      <w:r w:rsidRPr="00B512E4">
        <w:rPr>
          <w:sz w:val="24"/>
          <w:szCs w:val="24"/>
        </w:rPr>
        <w:t>».</w:t>
      </w:r>
    </w:p>
    <w:p w:rsidR="00B512E4" w:rsidRPr="00B512E4" w:rsidRDefault="00B512E4" w:rsidP="00B512E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http://www.kodeks.ru – </w:t>
      </w:r>
      <w:r w:rsidRPr="00B512E4">
        <w:rPr>
          <w:iCs/>
          <w:sz w:val="24"/>
          <w:szCs w:val="24"/>
          <w:shd w:val="clear" w:color="auto" w:fill="FFFFFF"/>
        </w:rPr>
        <w:t>информационно-правовая система</w:t>
      </w:r>
      <w:r w:rsidRPr="00B512E4">
        <w:rPr>
          <w:sz w:val="24"/>
          <w:szCs w:val="24"/>
        </w:rPr>
        <w:t xml:space="preserve"> «</w:t>
      </w:r>
      <w:hyperlink r:id="rId9" w:history="1">
        <w:r w:rsidRPr="00B512E4">
          <w:rPr>
            <w:rStyle w:val="ab"/>
            <w:color w:val="auto"/>
            <w:sz w:val="24"/>
            <w:szCs w:val="24"/>
            <w:u w:val="none"/>
          </w:rPr>
          <w:t>Кодекс</w:t>
        </w:r>
      </w:hyperlink>
      <w:r w:rsidRPr="00B512E4">
        <w:rPr>
          <w:sz w:val="24"/>
          <w:szCs w:val="24"/>
        </w:rPr>
        <w:t>».</w:t>
      </w:r>
    </w:p>
    <w:p w:rsidR="00B512E4" w:rsidRPr="00B512E4" w:rsidRDefault="00B512E4" w:rsidP="00B512E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http://www.scli.ru – база данных </w:t>
      </w:r>
      <w:hyperlink r:id="rId10" w:tooltip="Научный центр правовой информации" w:history="1">
        <w:r w:rsidRPr="00B512E4">
          <w:rPr>
            <w:rStyle w:val="ab"/>
            <w:color w:val="auto"/>
            <w:sz w:val="24"/>
            <w:szCs w:val="24"/>
            <w:u w:val="none"/>
          </w:rPr>
          <w:t>НЦПИ Минюста России</w:t>
        </w:r>
      </w:hyperlink>
      <w:r w:rsidRPr="00B512E4">
        <w:rPr>
          <w:sz w:val="24"/>
          <w:szCs w:val="24"/>
        </w:rPr>
        <w:t xml:space="preserve"> (комплекс «Эталон», система «Муниципал», «Законодательство РФ» и другие базы).</w:t>
      </w:r>
    </w:p>
    <w:p w:rsidR="00B512E4" w:rsidRPr="00B512E4" w:rsidRDefault="00B512E4" w:rsidP="00B512E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http://pravo.gov.ru – информационно-правовая система «Законодательство России».</w:t>
      </w:r>
    </w:p>
    <w:p w:rsidR="00B512E4" w:rsidRPr="00B512E4" w:rsidRDefault="00B512E4" w:rsidP="00B512E4">
      <w:pPr>
        <w:pStyle w:val="a5"/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pacing w:before="0"/>
        <w:ind w:left="0" w:firstLine="720"/>
        <w:contextualSpacing/>
        <w:jc w:val="both"/>
        <w:textAlignment w:val="top"/>
        <w:rPr>
          <w:sz w:val="24"/>
          <w:szCs w:val="24"/>
        </w:rPr>
      </w:pPr>
      <w:r w:rsidRPr="00B512E4">
        <w:rPr>
          <w:sz w:val="24"/>
          <w:szCs w:val="24"/>
        </w:rPr>
        <w:t>http://www.</w:t>
      </w:r>
      <w:hyperlink r:id="rId11" w:tgtFrame="_blank" w:history="1">
        <w:r w:rsidRPr="00B512E4">
          <w:rPr>
            <w:rStyle w:val="ab"/>
            <w:color w:val="auto"/>
            <w:sz w:val="24"/>
            <w:szCs w:val="24"/>
            <w:u w:val="none"/>
          </w:rPr>
          <w:t xml:space="preserve">1jur.ru </w:t>
        </w:r>
      </w:hyperlink>
      <w:r w:rsidRPr="00B512E4">
        <w:rPr>
          <w:sz w:val="24"/>
          <w:szCs w:val="24"/>
        </w:rPr>
        <w:t xml:space="preserve">– юридическая справочная система «Система-Юрист» </w:t>
      </w:r>
    </w:p>
    <w:p w:rsidR="00B512E4" w:rsidRPr="00B512E4" w:rsidRDefault="00B512E4" w:rsidP="00B512E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http://www1.systema.ru – научно-технический центр правовой информации «Система».</w:t>
      </w:r>
    </w:p>
    <w:p w:rsidR="00B512E4" w:rsidRPr="00B512E4" w:rsidRDefault="00B512E4" w:rsidP="00B512E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https://www.referent.ru – база авторских материалов «</w:t>
      </w:r>
      <w:hyperlink r:id="rId12" w:history="1">
        <w:r w:rsidRPr="00B512E4">
          <w:rPr>
            <w:rStyle w:val="ab"/>
            <w:color w:val="auto"/>
            <w:sz w:val="24"/>
            <w:szCs w:val="24"/>
            <w:u w:val="none"/>
          </w:rPr>
          <w:t>Референт</w:t>
        </w:r>
      </w:hyperlink>
      <w:r w:rsidRPr="00B512E4">
        <w:rPr>
          <w:sz w:val="24"/>
          <w:szCs w:val="24"/>
        </w:rPr>
        <w:t>»;</w:t>
      </w:r>
    </w:p>
    <w:p w:rsidR="00B512E4" w:rsidRPr="00B512E4" w:rsidRDefault="001253A3" w:rsidP="001253A3">
      <w:pPr>
        <w:tabs>
          <w:tab w:val="left" w:pos="851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B512E4" w:rsidRPr="00B512E4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 xml:space="preserve">сайты, </w:t>
      </w:r>
      <w:r w:rsidR="00B512E4" w:rsidRPr="00B512E4">
        <w:rPr>
          <w:bCs/>
          <w:sz w:val="24"/>
          <w:szCs w:val="24"/>
        </w:rPr>
        <w:t>представляющи</w:t>
      </w:r>
      <w:r>
        <w:rPr>
          <w:bCs/>
          <w:sz w:val="24"/>
          <w:szCs w:val="24"/>
        </w:rPr>
        <w:t>е</w:t>
      </w:r>
      <w:r w:rsidR="00B512E4" w:rsidRPr="00B512E4">
        <w:rPr>
          <w:bCs/>
          <w:sz w:val="24"/>
          <w:szCs w:val="24"/>
        </w:rPr>
        <w:t xml:space="preserve"> собой источники учебной и научной литературы: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http://window.edu.ru – единое окно доступа к электронным ресурсам.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http://znanium.com.com – электронно-библиотечная система «Znanium».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https://elibrary.ru – научная электронная библиотека «</w:t>
      </w:r>
      <w:r w:rsidRPr="00B512E4">
        <w:rPr>
          <w:sz w:val="24"/>
          <w:szCs w:val="24"/>
          <w:lang w:val="en-US"/>
        </w:rPr>
        <w:t>E</w:t>
      </w:r>
      <w:proofErr w:type="spellStart"/>
      <w:r w:rsidRPr="00B512E4">
        <w:rPr>
          <w:sz w:val="24"/>
          <w:szCs w:val="24"/>
        </w:rPr>
        <w:t>library</w:t>
      </w:r>
      <w:proofErr w:type="spellEnd"/>
      <w:r w:rsidRPr="00B512E4">
        <w:rPr>
          <w:sz w:val="24"/>
          <w:szCs w:val="24"/>
        </w:rPr>
        <w:t>».</w:t>
      </w:r>
    </w:p>
    <w:p w:rsidR="00B512E4" w:rsidRPr="00B512E4" w:rsidRDefault="00B512E4" w:rsidP="00B512E4">
      <w:pPr>
        <w:pStyle w:val="ac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left="0" w:firstLine="720"/>
        <w:jc w:val="both"/>
      </w:pPr>
      <w:r w:rsidRPr="00B512E4">
        <w:rPr>
          <w:lang w:val="en-US"/>
        </w:rPr>
        <w:lastRenderedPageBreak/>
        <w:t>http</w:t>
      </w:r>
      <w:r w:rsidRPr="00B512E4">
        <w:t>://</w:t>
      </w:r>
      <w:proofErr w:type="spellStart"/>
      <w:r w:rsidRPr="00B512E4">
        <w:t>www.biblioclub.ru</w:t>
      </w:r>
      <w:proofErr w:type="spellEnd"/>
      <w:r w:rsidRPr="00B512E4">
        <w:t xml:space="preserve"> – электронная библиотечная система «Университетская библиотека </w:t>
      </w:r>
      <w:proofErr w:type="spellStart"/>
      <w:r w:rsidRPr="00B512E4">
        <w:t>онлайн</w:t>
      </w:r>
      <w:proofErr w:type="spellEnd"/>
      <w:r w:rsidRPr="00B512E4">
        <w:t>».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https://uisrussia.msu.ru – университетская информационная система «</w:t>
      </w:r>
      <w:hyperlink r:id="rId13" w:tooltip="УИС Россия (страница отсутствует)" w:history="1">
        <w:r w:rsidRPr="00B512E4">
          <w:rPr>
            <w:rStyle w:val="ab"/>
            <w:color w:val="auto"/>
            <w:sz w:val="24"/>
            <w:szCs w:val="24"/>
            <w:u w:val="none"/>
          </w:rPr>
          <w:t>УИС Россия</w:t>
        </w:r>
      </w:hyperlink>
      <w:r w:rsidRPr="00B512E4">
        <w:rPr>
          <w:sz w:val="24"/>
          <w:szCs w:val="24"/>
        </w:rPr>
        <w:t>».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http://www.eastview.com – универсальная электронная база данных </w:t>
      </w:r>
      <w:proofErr w:type="spellStart"/>
      <w:r w:rsidRPr="00B512E4">
        <w:rPr>
          <w:sz w:val="24"/>
          <w:szCs w:val="24"/>
        </w:rPr>
        <w:t>EastView</w:t>
      </w:r>
      <w:proofErr w:type="spellEnd"/>
      <w:r w:rsidRPr="00B512E4">
        <w:rPr>
          <w:sz w:val="24"/>
          <w:szCs w:val="24"/>
        </w:rPr>
        <w:t>.</w:t>
      </w:r>
    </w:p>
    <w:p w:rsidR="00B512E4" w:rsidRPr="00B512E4" w:rsidRDefault="00B512E4" w:rsidP="00B512E4">
      <w:pPr>
        <w:pStyle w:val="ac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left="0" w:firstLine="720"/>
        <w:jc w:val="both"/>
      </w:pPr>
      <w:r w:rsidRPr="00B512E4">
        <w:rPr>
          <w:lang w:val="en-US"/>
        </w:rPr>
        <w:t>http</w:t>
      </w:r>
      <w:r w:rsidRPr="00B512E4">
        <w:t>://</w:t>
      </w:r>
      <w:r w:rsidRPr="00B512E4">
        <w:rPr>
          <w:lang w:val="en-US"/>
        </w:rPr>
        <w:t>www</w:t>
      </w:r>
      <w:r w:rsidRPr="00B512E4">
        <w:t>.</w:t>
      </w:r>
      <w:proofErr w:type="spellStart"/>
      <w:r w:rsidRPr="00B512E4">
        <w:rPr>
          <w:lang w:val="en-US"/>
        </w:rPr>
        <w:t>iqlib</w:t>
      </w:r>
      <w:proofErr w:type="spellEnd"/>
      <w:r w:rsidRPr="00B512E4">
        <w:t>.</w:t>
      </w:r>
      <w:proofErr w:type="spellStart"/>
      <w:r w:rsidRPr="00B512E4">
        <w:rPr>
          <w:lang w:val="en-US"/>
        </w:rPr>
        <w:t>ru</w:t>
      </w:r>
      <w:proofErr w:type="spellEnd"/>
      <w:r w:rsidRPr="00B512E4">
        <w:t xml:space="preserve"> – электронная библиотечная система «</w:t>
      </w:r>
      <w:proofErr w:type="spellStart"/>
      <w:r w:rsidRPr="00B512E4">
        <w:rPr>
          <w:lang w:val="en-US"/>
        </w:rPr>
        <w:t>IQlib</w:t>
      </w:r>
      <w:proofErr w:type="spellEnd"/>
      <w:r w:rsidRPr="00B512E4">
        <w:t>».</w:t>
      </w:r>
    </w:p>
    <w:p w:rsidR="00B512E4" w:rsidRPr="00B512E4" w:rsidRDefault="00B512E4" w:rsidP="00B512E4">
      <w:pPr>
        <w:pStyle w:val="ac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left="0" w:firstLine="720"/>
        <w:jc w:val="both"/>
      </w:pPr>
      <w:r w:rsidRPr="00B512E4">
        <w:rPr>
          <w:lang w:val="en-US"/>
        </w:rPr>
        <w:t>http</w:t>
      </w:r>
      <w:r w:rsidRPr="00B512E4">
        <w:t>://</w:t>
      </w:r>
      <w:proofErr w:type="spellStart"/>
      <w:r w:rsidRPr="00B512E4">
        <w:t>www.knigafund.ru</w:t>
      </w:r>
      <w:proofErr w:type="spellEnd"/>
      <w:r w:rsidRPr="00B512E4">
        <w:t xml:space="preserve"> – электронная библиотечная система «</w:t>
      </w:r>
      <w:proofErr w:type="spellStart"/>
      <w:r w:rsidRPr="00B512E4">
        <w:t>КнигаФонд</w:t>
      </w:r>
      <w:proofErr w:type="spellEnd"/>
      <w:r w:rsidRPr="00B512E4">
        <w:t>».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  <w:lang w:val="en-US"/>
        </w:rPr>
        <w:t>http</w:t>
      </w:r>
      <w:r w:rsidRPr="00B512E4">
        <w:rPr>
          <w:sz w:val="24"/>
          <w:szCs w:val="24"/>
        </w:rPr>
        <w:t>://</w:t>
      </w:r>
      <w:r w:rsidRPr="00B512E4">
        <w:rPr>
          <w:sz w:val="24"/>
          <w:szCs w:val="24"/>
          <w:lang w:val="en-US"/>
        </w:rPr>
        <w:t>www</w:t>
      </w:r>
      <w:r w:rsidRPr="00B512E4">
        <w:rPr>
          <w:sz w:val="24"/>
          <w:szCs w:val="24"/>
        </w:rPr>
        <w:t>.</w:t>
      </w:r>
      <w:proofErr w:type="spellStart"/>
      <w:r w:rsidRPr="00B512E4">
        <w:rPr>
          <w:sz w:val="24"/>
          <w:szCs w:val="24"/>
          <w:lang w:val="en-US"/>
        </w:rPr>
        <w:t>iprbookshop</w:t>
      </w:r>
      <w:proofErr w:type="spellEnd"/>
      <w:r w:rsidRPr="00B512E4">
        <w:rPr>
          <w:sz w:val="24"/>
          <w:szCs w:val="24"/>
        </w:rPr>
        <w:t>.</w:t>
      </w:r>
      <w:proofErr w:type="spellStart"/>
      <w:r w:rsidRPr="00B512E4">
        <w:rPr>
          <w:sz w:val="24"/>
          <w:szCs w:val="24"/>
          <w:lang w:val="en-US"/>
        </w:rPr>
        <w:t>ru</w:t>
      </w:r>
      <w:proofErr w:type="spellEnd"/>
      <w:r w:rsidRPr="00B512E4">
        <w:rPr>
          <w:sz w:val="24"/>
          <w:szCs w:val="24"/>
        </w:rPr>
        <w:t xml:space="preserve"> – электронная библиотечная система </w:t>
      </w:r>
      <w:proofErr w:type="spellStart"/>
      <w:r w:rsidRPr="00B512E4">
        <w:rPr>
          <w:sz w:val="24"/>
          <w:szCs w:val="24"/>
          <w:lang w:val="en-US"/>
        </w:rPr>
        <w:t>IPRbooks</w:t>
      </w:r>
      <w:proofErr w:type="spellEnd"/>
      <w:r w:rsidRPr="00B512E4">
        <w:rPr>
          <w:sz w:val="24"/>
          <w:szCs w:val="24"/>
        </w:rPr>
        <w:t>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>https://biblio-online.ru – электронно-библиотечная система «</w:t>
      </w:r>
      <w:proofErr w:type="spellStart"/>
      <w:r w:rsidRPr="00B512E4">
        <w:rPr>
          <w:sz w:val="24"/>
          <w:szCs w:val="24"/>
        </w:rPr>
        <w:t>Юрайт</w:t>
      </w:r>
      <w:proofErr w:type="spellEnd"/>
      <w:r w:rsidRPr="00B512E4">
        <w:rPr>
          <w:sz w:val="24"/>
          <w:szCs w:val="24"/>
        </w:rPr>
        <w:t>».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https://www.book.ru </w:t>
      </w:r>
      <w:hyperlink r:id="rId14" w:tgtFrame="_blank" w:history="1">
        <w:r w:rsidRPr="00B512E4">
          <w:rPr>
            <w:rStyle w:val="ab"/>
            <w:color w:val="auto"/>
            <w:sz w:val="24"/>
            <w:szCs w:val="24"/>
            <w:u w:val="none"/>
          </w:rPr>
          <w:t>– электронно-библиотечная система от</w:t>
        </w:r>
      </w:hyperlink>
      <w:r w:rsidRPr="00B512E4">
        <w:rPr>
          <w:sz w:val="24"/>
          <w:szCs w:val="24"/>
        </w:rPr>
        <w:t xml:space="preserve"> правообладателя «</w:t>
      </w:r>
      <w:proofErr w:type="spellStart"/>
      <w:r w:rsidRPr="00B512E4">
        <w:rPr>
          <w:sz w:val="24"/>
          <w:szCs w:val="24"/>
        </w:rPr>
        <w:t>BOOK.ru</w:t>
      </w:r>
      <w:proofErr w:type="spellEnd"/>
      <w:r w:rsidRPr="00B512E4">
        <w:rPr>
          <w:sz w:val="24"/>
          <w:szCs w:val="24"/>
        </w:rPr>
        <w:t>».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  <w:shd w:val="clear" w:color="auto" w:fill="FFFFFF"/>
        </w:rPr>
        <w:t xml:space="preserve">https://ibooks.ru </w:t>
      </w:r>
      <w:r w:rsidRPr="00B512E4">
        <w:rPr>
          <w:sz w:val="24"/>
          <w:szCs w:val="24"/>
        </w:rPr>
        <w:t xml:space="preserve">– электронная библиотечная система </w:t>
      </w:r>
      <w:r w:rsidRPr="00B512E4">
        <w:rPr>
          <w:sz w:val="24"/>
          <w:szCs w:val="24"/>
          <w:shd w:val="clear" w:color="auto" w:fill="FFFFFF"/>
        </w:rPr>
        <w:t>«</w:t>
      </w:r>
      <w:proofErr w:type="spellStart"/>
      <w:r w:rsidRPr="00B512E4">
        <w:rPr>
          <w:sz w:val="24"/>
          <w:szCs w:val="24"/>
          <w:shd w:val="clear" w:color="auto" w:fill="FFFFFF"/>
        </w:rPr>
        <w:t>Айбукс</w:t>
      </w:r>
      <w:proofErr w:type="spellEnd"/>
      <w:r w:rsidRPr="00B512E4">
        <w:rPr>
          <w:sz w:val="24"/>
          <w:szCs w:val="24"/>
          <w:shd w:val="clear" w:color="auto" w:fill="FFFFFF"/>
        </w:rPr>
        <w:t>».</w:t>
      </w:r>
    </w:p>
    <w:p w:rsidR="00B512E4" w:rsidRPr="00B512E4" w:rsidRDefault="00BF1F22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hyperlink r:id="rId15" w:tgtFrame="_blank" w:history="1">
        <w:r w:rsidR="00B512E4" w:rsidRPr="00B512E4">
          <w:rPr>
            <w:rStyle w:val="ab"/>
            <w:color w:val="auto"/>
            <w:sz w:val="24"/>
            <w:szCs w:val="24"/>
            <w:u w:val="none"/>
            <w:shd w:val="clear" w:color="auto" w:fill="FFFFFF"/>
          </w:rPr>
          <w:t>https://rucont.ru – национальный цифровой ресурс «</w:t>
        </w:r>
        <w:proofErr w:type="spellStart"/>
        <w:r w:rsidR="00B512E4" w:rsidRPr="00B512E4">
          <w:rPr>
            <w:rStyle w:val="ab"/>
            <w:color w:val="auto"/>
            <w:sz w:val="24"/>
            <w:szCs w:val="24"/>
            <w:u w:val="none"/>
            <w:shd w:val="clear" w:color="auto" w:fill="FFFFFF"/>
          </w:rPr>
          <w:t>Руконт</w:t>
        </w:r>
        <w:proofErr w:type="spellEnd"/>
        <w:r w:rsidR="00B512E4" w:rsidRPr="00B512E4">
          <w:rPr>
            <w:rStyle w:val="ab"/>
            <w:color w:val="auto"/>
            <w:sz w:val="24"/>
            <w:szCs w:val="24"/>
            <w:u w:val="none"/>
            <w:shd w:val="clear" w:color="auto" w:fill="FFFFFF"/>
          </w:rPr>
          <w:t>»</w:t>
        </w:r>
      </w:hyperlink>
      <w:r w:rsidR="00B512E4" w:rsidRPr="00B512E4">
        <w:rPr>
          <w:sz w:val="24"/>
          <w:szCs w:val="24"/>
          <w:shd w:val="clear" w:color="auto" w:fill="FFFFFF"/>
        </w:rPr>
        <w:t>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pacing w:val="-2"/>
          <w:sz w:val="24"/>
          <w:szCs w:val="24"/>
        </w:rPr>
      </w:pPr>
      <w:r w:rsidRPr="00B512E4">
        <w:rPr>
          <w:spacing w:val="-2"/>
          <w:sz w:val="24"/>
          <w:szCs w:val="24"/>
        </w:rPr>
        <w:t>http://www.bibliocomplectator.ru – платформа «</w:t>
      </w:r>
      <w:proofErr w:type="spellStart"/>
      <w:r w:rsidRPr="00B512E4">
        <w:rPr>
          <w:spacing w:val="-2"/>
          <w:sz w:val="24"/>
          <w:szCs w:val="24"/>
        </w:rPr>
        <w:t>Библиокомплектатор</w:t>
      </w:r>
      <w:proofErr w:type="spellEnd"/>
      <w:r w:rsidRPr="00B512E4">
        <w:rPr>
          <w:spacing w:val="-2"/>
          <w:sz w:val="24"/>
          <w:szCs w:val="24"/>
        </w:rPr>
        <w:t>».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  <w:shd w:val="clear" w:color="auto" w:fill="FFFFFF"/>
        </w:rPr>
        <w:t>http://www.academia-moscow.ru</w:t>
      </w:r>
      <w:r w:rsidRPr="00B512E4">
        <w:rPr>
          <w:sz w:val="24"/>
          <w:szCs w:val="24"/>
        </w:rPr>
        <w:t xml:space="preserve"> – </w:t>
      </w:r>
      <w:hyperlink r:id="rId16" w:tgtFrame="_blank" w:history="1">
        <w:r w:rsidRPr="00B512E4">
          <w:rPr>
            <w:rStyle w:val="ab"/>
            <w:color w:val="auto"/>
            <w:sz w:val="24"/>
            <w:szCs w:val="24"/>
            <w:u w:val="none"/>
            <w:shd w:val="clear" w:color="auto" w:fill="FFFFFF"/>
          </w:rPr>
          <w:t>издательский центр «Академия»</w:t>
        </w:r>
      </w:hyperlink>
      <w:r w:rsidRPr="00B512E4">
        <w:rPr>
          <w:sz w:val="24"/>
          <w:szCs w:val="24"/>
          <w:shd w:val="clear" w:color="auto" w:fill="FFFFFF"/>
        </w:rPr>
        <w:t>.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https://e.lanbook.com – издательство «Лань». </w:t>
      </w:r>
    </w:p>
    <w:p w:rsidR="00B512E4" w:rsidRPr="00B512E4" w:rsidRDefault="00B512E4" w:rsidP="00B512E4">
      <w:pPr>
        <w:widowControl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autoSpaceDE/>
        <w:autoSpaceDN/>
        <w:snapToGrid w:val="0"/>
        <w:ind w:left="0" w:firstLine="720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http://polpred.com – </w:t>
      </w:r>
      <w:hyperlink r:id="rId17" w:tgtFrame="_blank" w:history="1">
        <w:r w:rsidRPr="00B512E4">
          <w:rPr>
            <w:rStyle w:val="ab"/>
            <w:color w:val="auto"/>
            <w:sz w:val="24"/>
            <w:szCs w:val="24"/>
            <w:u w:val="none"/>
            <w:shd w:val="clear" w:color="auto" w:fill="FFFFFF"/>
          </w:rPr>
          <w:t>деловые справочники</w:t>
        </w:r>
      </w:hyperlink>
      <w:r w:rsidRPr="00B512E4">
        <w:rPr>
          <w:sz w:val="24"/>
          <w:szCs w:val="24"/>
        </w:rPr>
        <w:t xml:space="preserve"> «Полпред»;</w:t>
      </w:r>
    </w:p>
    <w:p w:rsidR="00B512E4" w:rsidRPr="00B512E4" w:rsidRDefault="00EF733D" w:rsidP="00B512E4">
      <w:pPr>
        <w:tabs>
          <w:tab w:val="left" w:pos="851"/>
        </w:tabs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B512E4" w:rsidRPr="00B512E4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сайты</w:t>
      </w:r>
      <w:r w:rsidR="00B512E4" w:rsidRPr="00B512E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основных </w:t>
      </w:r>
      <w:r w:rsidR="00B512E4" w:rsidRPr="00B512E4">
        <w:rPr>
          <w:bCs/>
          <w:sz w:val="24"/>
          <w:szCs w:val="24"/>
        </w:rPr>
        <w:t>органов государственной и муниципальной власти: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http://www.kremlin.ru – </w:t>
      </w:r>
      <w:r w:rsidRPr="00B512E4">
        <w:rPr>
          <w:b w:val="0"/>
          <w:bCs/>
          <w:sz w:val="24"/>
          <w:szCs w:val="24"/>
        </w:rPr>
        <w:t>официальный сайт Президента Российской Федерации.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http://council.gov.ru – </w:t>
      </w:r>
      <w:r w:rsidRPr="00B512E4">
        <w:rPr>
          <w:b w:val="0"/>
          <w:bCs/>
          <w:sz w:val="24"/>
          <w:szCs w:val="24"/>
        </w:rPr>
        <w:t>официальный сайт Федерального Собрания ФС РФ.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http://duma.gov.ru – </w:t>
      </w:r>
      <w:r w:rsidRPr="00B512E4">
        <w:rPr>
          <w:b w:val="0"/>
          <w:bCs/>
          <w:sz w:val="24"/>
          <w:szCs w:val="24"/>
        </w:rPr>
        <w:t>официальный сайт Государственной Думы ФС РФ.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http://government.ru – </w:t>
      </w:r>
      <w:r w:rsidRPr="00B512E4">
        <w:rPr>
          <w:b w:val="0"/>
          <w:bCs/>
          <w:sz w:val="24"/>
          <w:szCs w:val="24"/>
        </w:rPr>
        <w:t>официальный сайт Правительства Российской Федерации.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http://mcx.ru – </w:t>
      </w:r>
      <w:r w:rsidRPr="00B512E4">
        <w:rPr>
          <w:b w:val="0"/>
          <w:bCs/>
          <w:sz w:val="24"/>
          <w:szCs w:val="24"/>
        </w:rPr>
        <w:t>официальный сайт Министерства сельского хозяйства Российской Федерации.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>http://</w:t>
      </w:r>
      <w:hyperlink r:id="rId18" w:tgtFrame="_blank" w:history="1"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dumas</w:t>
        </w:r>
        <w:r w:rsidRPr="00B512E4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k</w:t>
        </w:r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ru</w:t>
        </w:r>
        <w:proofErr w:type="spellEnd"/>
      </w:hyperlink>
      <w:r w:rsidRPr="00B512E4">
        <w:rPr>
          <w:b w:val="0"/>
          <w:sz w:val="24"/>
          <w:szCs w:val="24"/>
        </w:rPr>
        <w:t xml:space="preserve"> – </w:t>
      </w:r>
      <w:r w:rsidRPr="00B512E4">
        <w:rPr>
          <w:b w:val="0"/>
          <w:bCs/>
          <w:sz w:val="24"/>
          <w:szCs w:val="24"/>
        </w:rPr>
        <w:t>официальный сайт Думы Ставропольского края.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http://www.gubernator.stavkray.ru – </w:t>
      </w:r>
      <w:r w:rsidRPr="00B512E4">
        <w:rPr>
          <w:b w:val="0"/>
          <w:bCs/>
          <w:sz w:val="24"/>
          <w:szCs w:val="24"/>
        </w:rPr>
        <w:t>официальный сайт Губернатора Ставропольского края.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http://www.stavregion.ru/govdep/govsk – </w:t>
      </w:r>
      <w:r w:rsidRPr="00B512E4">
        <w:rPr>
          <w:b w:val="0"/>
          <w:bCs/>
          <w:sz w:val="24"/>
          <w:szCs w:val="24"/>
        </w:rPr>
        <w:t>официальный сайт Правительства Ставропольского края.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http://www.mshsk.ru – </w:t>
      </w:r>
      <w:r w:rsidRPr="00B512E4">
        <w:rPr>
          <w:b w:val="0"/>
          <w:bCs/>
          <w:sz w:val="24"/>
          <w:szCs w:val="24"/>
        </w:rPr>
        <w:t>официальный сайт Министерства сельского хозяйства Ставропольского края.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 xml:space="preserve">http://minsoc26.ru – </w:t>
      </w:r>
      <w:r w:rsidRPr="00B512E4">
        <w:rPr>
          <w:b w:val="0"/>
          <w:bCs/>
          <w:sz w:val="24"/>
          <w:szCs w:val="24"/>
        </w:rPr>
        <w:t>официальный сайт Министерства труда и социальной защиты населения Ставропольского края.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bCs/>
          <w:sz w:val="24"/>
          <w:szCs w:val="24"/>
        </w:rPr>
      </w:pPr>
      <w:r w:rsidRPr="00B512E4">
        <w:rPr>
          <w:b w:val="0"/>
          <w:sz w:val="24"/>
          <w:szCs w:val="24"/>
        </w:rPr>
        <w:t>http://</w:t>
      </w:r>
      <w:hyperlink r:id="rId19" w:tgtFrame="_blank" w:history="1"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dumast.ru</w:t>
        </w:r>
      </w:hyperlink>
      <w:r w:rsidRPr="00B512E4">
        <w:rPr>
          <w:b w:val="0"/>
          <w:sz w:val="24"/>
          <w:szCs w:val="24"/>
        </w:rPr>
        <w:t xml:space="preserve"> – </w:t>
      </w:r>
      <w:hyperlink r:id="rId20" w:tgtFrame="_blank" w:history="1">
        <w:r w:rsidRPr="00B512E4">
          <w:rPr>
            <w:rStyle w:val="ab"/>
            <w:b w:val="0"/>
            <w:bCs/>
            <w:color w:val="auto"/>
            <w:sz w:val="24"/>
            <w:szCs w:val="24"/>
            <w:u w:val="none"/>
          </w:rPr>
          <w:t xml:space="preserve">официальный сайт Ставропольской городской </w:t>
        </w:r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Думы</w:t>
        </w:r>
      </w:hyperlink>
      <w:r w:rsidRPr="00B512E4">
        <w:rPr>
          <w:b w:val="0"/>
          <w:sz w:val="24"/>
          <w:szCs w:val="24"/>
        </w:rPr>
        <w:t>.</w:t>
      </w:r>
    </w:p>
    <w:p w:rsidR="00B512E4" w:rsidRPr="00B512E4" w:rsidRDefault="00B512E4" w:rsidP="00B512E4">
      <w:pPr>
        <w:pStyle w:val="2"/>
        <w:keepNext w:val="0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720"/>
        <w:jc w:val="both"/>
        <w:rPr>
          <w:b w:val="0"/>
          <w:sz w:val="24"/>
          <w:szCs w:val="24"/>
        </w:rPr>
      </w:pPr>
      <w:r w:rsidRPr="00B512E4">
        <w:rPr>
          <w:b w:val="0"/>
          <w:sz w:val="24"/>
          <w:szCs w:val="24"/>
        </w:rPr>
        <w:t>http://</w:t>
      </w:r>
      <w:hyperlink r:id="rId21" w:tgtFrame="_blank" w:history="1"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ставрополь</w:t>
        </w:r>
        <w:proofErr w:type="gramStart"/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.р</w:t>
        </w:r>
        <w:proofErr w:type="gramEnd"/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ф</w:t>
        </w:r>
      </w:hyperlink>
      <w:hyperlink r:id="rId22" w:tgtFrame="_blank" w:history="1"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 xml:space="preserve"> – официальный сайт администрации</w:t>
        </w:r>
        <w:r w:rsidRPr="00B512E4">
          <w:rPr>
            <w:rStyle w:val="ab"/>
            <w:b w:val="0"/>
            <w:bCs/>
            <w:color w:val="auto"/>
            <w:sz w:val="24"/>
            <w:szCs w:val="24"/>
            <w:u w:val="none"/>
          </w:rPr>
          <w:t xml:space="preserve"> </w:t>
        </w:r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города</w:t>
        </w:r>
        <w:r w:rsidRPr="00B512E4">
          <w:rPr>
            <w:rStyle w:val="ab"/>
            <w:b w:val="0"/>
            <w:bCs/>
            <w:color w:val="auto"/>
            <w:sz w:val="24"/>
            <w:szCs w:val="24"/>
            <w:u w:val="none"/>
          </w:rPr>
          <w:t xml:space="preserve"> </w:t>
        </w:r>
        <w:r w:rsidRPr="00B512E4">
          <w:rPr>
            <w:rStyle w:val="ab"/>
            <w:b w:val="0"/>
            <w:color w:val="auto"/>
            <w:sz w:val="24"/>
            <w:szCs w:val="24"/>
            <w:u w:val="none"/>
          </w:rPr>
          <w:t>Ставрополя</w:t>
        </w:r>
      </w:hyperlink>
      <w:r w:rsidRPr="00B512E4">
        <w:rPr>
          <w:b w:val="0"/>
          <w:sz w:val="24"/>
          <w:szCs w:val="24"/>
        </w:rPr>
        <w:t>.</w:t>
      </w:r>
    </w:p>
    <w:p w:rsidR="00C708A3" w:rsidRPr="00B512E4" w:rsidRDefault="00C708A3" w:rsidP="00B512E4">
      <w:pPr>
        <w:tabs>
          <w:tab w:val="left" w:pos="993"/>
        </w:tabs>
        <w:ind w:firstLine="720"/>
        <w:jc w:val="both"/>
        <w:rPr>
          <w:sz w:val="24"/>
          <w:szCs w:val="24"/>
        </w:rPr>
      </w:pPr>
    </w:p>
    <w:bookmarkEnd w:id="3"/>
    <w:p w:rsidR="005254B1" w:rsidRDefault="00C708A3" w:rsidP="0078572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512E4">
        <w:rPr>
          <w:sz w:val="24"/>
          <w:szCs w:val="24"/>
        </w:rPr>
        <w:t xml:space="preserve">5. </w:t>
      </w:r>
      <w:r w:rsidR="00E4117A">
        <w:rPr>
          <w:sz w:val="24"/>
          <w:szCs w:val="24"/>
        </w:rPr>
        <w:t>Поиск</w:t>
      </w:r>
      <w:r w:rsidRPr="00B512E4">
        <w:rPr>
          <w:sz w:val="24"/>
          <w:szCs w:val="24"/>
        </w:rPr>
        <w:t xml:space="preserve"> и анализ </w:t>
      </w:r>
      <w:r w:rsidR="005254B1" w:rsidRPr="00B512E4">
        <w:rPr>
          <w:sz w:val="24"/>
          <w:szCs w:val="24"/>
        </w:rPr>
        <w:t>литературы</w:t>
      </w:r>
    </w:p>
    <w:p w:rsidR="00F36513" w:rsidRPr="00E4117A" w:rsidRDefault="00F36513" w:rsidP="00E4117A">
      <w:pPr>
        <w:ind w:firstLine="709"/>
        <w:jc w:val="both"/>
        <w:rPr>
          <w:sz w:val="24"/>
          <w:szCs w:val="24"/>
        </w:rPr>
      </w:pPr>
      <w:r w:rsidRPr="00E4117A">
        <w:rPr>
          <w:sz w:val="24"/>
          <w:szCs w:val="24"/>
        </w:rPr>
        <w:t xml:space="preserve">Поиск научной информации, или информационный поиск </w:t>
      </w:r>
      <w:r w:rsidR="003E5A4E" w:rsidRPr="00B512E4">
        <w:rPr>
          <w:sz w:val="24"/>
          <w:szCs w:val="24"/>
        </w:rPr>
        <w:t xml:space="preserve">— </w:t>
      </w:r>
      <w:r w:rsidRPr="00E4117A">
        <w:rPr>
          <w:sz w:val="24"/>
          <w:szCs w:val="24"/>
        </w:rPr>
        <w:t>это совокупность операций, направленных на отыскание документов, необходимых для разработки темы. Поиск может быть механическим, ручным,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автоматизированным</w:t>
      </w:r>
      <w:r w:rsidRPr="00E4117A">
        <w:rPr>
          <w:spacing w:val="-2"/>
          <w:sz w:val="24"/>
          <w:szCs w:val="24"/>
        </w:rPr>
        <w:t xml:space="preserve"> </w:t>
      </w:r>
      <w:r w:rsidRPr="00E4117A">
        <w:rPr>
          <w:sz w:val="24"/>
          <w:szCs w:val="24"/>
        </w:rPr>
        <w:t>и</w:t>
      </w:r>
      <w:r w:rsidRPr="00E4117A">
        <w:rPr>
          <w:spacing w:val="-2"/>
          <w:sz w:val="24"/>
          <w:szCs w:val="24"/>
        </w:rPr>
        <w:t xml:space="preserve"> </w:t>
      </w:r>
      <w:r w:rsidRPr="00E4117A">
        <w:rPr>
          <w:sz w:val="24"/>
          <w:szCs w:val="24"/>
        </w:rPr>
        <w:t>механизированным.</w:t>
      </w:r>
    </w:p>
    <w:p w:rsidR="00F36513" w:rsidRPr="00E4117A" w:rsidRDefault="00F36513" w:rsidP="00E4117A">
      <w:pPr>
        <w:pStyle w:val="a3"/>
        <w:ind w:firstLine="709"/>
        <w:rPr>
          <w:sz w:val="24"/>
          <w:szCs w:val="24"/>
        </w:rPr>
      </w:pPr>
      <w:r w:rsidRPr="00E4117A">
        <w:rPr>
          <w:sz w:val="24"/>
          <w:szCs w:val="24"/>
        </w:rPr>
        <w:t>Проработка научно-технической информации требует творческого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подхода, сосредоточенности и внимания. Системность и настойчивость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являются важными факторами. Важно правильно записать проработанный текст, потому что запись прочитанного материала является неотъемлемым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требованием.</w:t>
      </w:r>
    </w:p>
    <w:p w:rsidR="00AA1BA6" w:rsidRPr="00E4117A" w:rsidRDefault="00AA1BA6" w:rsidP="00E4117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4117A">
        <w:rPr>
          <w:sz w:val="24"/>
          <w:szCs w:val="24"/>
        </w:rPr>
        <w:t>Методы анализа литературы могу быть различными.</w:t>
      </w:r>
    </w:p>
    <w:p w:rsidR="00AA1BA6" w:rsidRPr="00E4117A" w:rsidRDefault="00AA1BA6" w:rsidP="00E4117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4117A">
        <w:rPr>
          <w:sz w:val="24"/>
          <w:szCs w:val="24"/>
        </w:rPr>
        <w:t>Информационный анализ документа предполагает формальную характеристику</w:t>
      </w:r>
      <w:r w:rsidRPr="00E4117A">
        <w:rPr>
          <w:spacing w:val="33"/>
          <w:sz w:val="24"/>
          <w:szCs w:val="24"/>
        </w:rPr>
        <w:t xml:space="preserve"> </w:t>
      </w:r>
      <w:r w:rsidRPr="00E4117A">
        <w:rPr>
          <w:sz w:val="24"/>
          <w:szCs w:val="24"/>
        </w:rPr>
        <w:t>текста</w:t>
      </w:r>
      <w:r w:rsidRPr="00E4117A">
        <w:rPr>
          <w:spacing w:val="31"/>
          <w:sz w:val="24"/>
          <w:szCs w:val="24"/>
        </w:rPr>
        <w:t xml:space="preserve"> </w:t>
      </w:r>
      <w:r w:rsidRPr="00E4117A">
        <w:rPr>
          <w:sz w:val="24"/>
          <w:szCs w:val="24"/>
        </w:rPr>
        <w:t>по</w:t>
      </w:r>
      <w:r w:rsidRPr="00E4117A">
        <w:rPr>
          <w:spacing w:val="30"/>
          <w:sz w:val="24"/>
          <w:szCs w:val="24"/>
        </w:rPr>
        <w:t xml:space="preserve"> </w:t>
      </w:r>
      <w:r w:rsidRPr="00E4117A">
        <w:rPr>
          <w:sz w:val="24"/>
          <w:szCs w:val="24"/>
        </w:rPr>
        <w:t>нескольким</w:t>
      </w:r>
      <w:r w:rsidRPr="00E4117A">
        <w:rPr>
          <w:spacing w:val="31"/>
          <w:sz w:val="24"/>
          <w:szCs w:val="24"/>
        </w:rPr>
        <w:t xml:space="preserve"> </w:t>
      </w:r>
      <w:r w:rsidRPr="00E4117A">
        <w:rPr>
          <w:sz w:val="24"/>
          <w:szCs w:val="24"/>
        </w:rPr>
        <w:t>параметрам:</w:t>
      </w:r>
      <w:r w:rsidRPr="00E4117A">
        <w:rPr>
          <w:spacing w:val="31"/>
          <w:sz w:val="24"/>
          <w:szCs w:val="24"/>
        </w:rPr>
        <w:t xml:space="preserve"> </w:t>
      </w:r>
      <w:r w:rsidRPr="00E4117A">
        <w:rPr>
          <w:sz w:val="24"/>
          <w:szCs w:val="24"/>
        </w:rPr>
        <w:t>информационному объему,</w:t>
      </w:r>
      <w:r w:rsidRPr="00E4117A">
        <w:rPr>
          <w:spacing w:val="59"/>
          <w:sz w:val="24"/>
          <w:szCs w:val="24"/>
        </w:rPr>
        <w:t xml:space="preserve"> </w:t>
      </w:r>
      <w:r w:rsidRPr="00E4117A">
        <w:rPr>
          <w:sz w:val="24"/>
          <w:szCs w:val="24"/>
        </w:rPr>
        <w:t>информационной</w:t>
      </w:r>
      <w:r w:rsidRPr="00E4117A">
        <w:rPr>
          <w:spacing w:val="59"/>
          <w:sz w:val="24"/>
          <w:szCs w:val="24"/>
        </w:rPr>
        <w:t xml:space="preserve"> </w:t>
      </w:r>
      <w:r w:rsidRPr="00E4117A">
        <w:rPr>
          <w:sz w:val="24"/>
          <w:szCs w:val="24"/>
        </w:rPr>
        <w:t>емкости,  физическому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объему</w:t>
      </w:r>
      <w:r w:rsidRPr="00E4117A">
        <w:rPr>
          <w:spacing w:val="60"/>
          <w:sz w:val="24"/>
          <w:szCs w:val="24"/>
        </w:rPr>
        <w:t xml:space="preserve"> </w:t>
      </w:r>
      <w:r w:rsidRPr="00E4117A">
        <w:rPr>
          <w:sz w:val="24"/>
          <w:szCs w:val="24"/>
        </w:rPr>
        <w:t>(габаритам), информативности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и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т.д.</w:t>
      </w:r>
    </w:p>
    <w:p w:rsidR="00AA1BA6" w:rsidRPr="00E4117A" w:rsidRDefault="00AA1BA6" w:rsidP="00E4117A">
      <w:pPr>
        <w:pStyle w:val="a3"/>
        <w:ind w:firstLine="709"/>
        <w:rPr>
          <w:sz w:val="24"/>
          <w:szCs w:val="24"/>
        </w:rPr>
      </w:pPr>
      <w:r w:rsidRPr="00E4117A">
        <w:rPr>
          <w:sz w:val="24"/>
          <w:szCs w:val="24"/>
        </w:rPr>
        <w:t>Метод терминологического анализа первоначально возник в лингвистике, но со временем обогатился приемами логики и сейчас успешно используется во многих научных областях. Применение его в каждой</w:t>
      </w:r>
      <w:r w:rsidRPr="00E4117A">
        <w:rPr>
          <w:spacing w:val="-57"/>
          <w:sz w:val="24"/>
          <w:szCs w:val="24"/>
        </w:rPr>
        <w:t xml:space="preserve"> </w:t>
      </w:r>
      <w:r w:rsidRPr="00E4117A">
        <w:rPr>
          <w:sz w:val="24"/>
          <w:szCs w:val="24"/>
        </w:rPr>
        <w:t>науке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имеет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свои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характерные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особенности.</w:t>
      </w:r>
    </w:p>
    <w:p w:rsidR="00AA1BA6" w:rsidRPr="00E4117A" w:rsidRDefault="00AA1BA6" w:rsidP="00E4117A">
      <w:pPr>
        <w:pStyle w:val="a3"/>
        <w:ind w:firstLine="709"/>
        <w:rPr>
          <w:sz w:val="24"/>
          <w:szCs w:val="24"/>
        </w:rPr>
      </w:pPr>
      <w:proofErr w:type="spellStart"/>
      <w:r w:rsidRPr="00E4117A">
        <w:rPr>
          <w:sz w:val="24"/>
          <w:szCs w:val="24"/>
        </w:rPr>
        <w:t>Контент-анализ</w:t>
      </w:r>
      <w:proofErr w:type="spellEnd"/>
      <w:r w:rsidRPr="00E4117A">
        <w:rPr>
          <w:sz w:val="24"/>
          <w:szCs w:val="24"/>
        </w:rPr>
        <w:t>, или метод количественного изучения содержания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 xml:space="preserve">документа. Суть этого метода заключается в подсчете частоты встречающихся в тесте единиц: букв, слов, </w:t>
      </w:r>
      <w:r w:rsidRPr="00E4117A">
        <w:rPr>
          <w:sz w:val="24"/>
          <w:szCs w:val="24"/>
        </w:rPr>
        <w:lastRenderedPageBreak/>
        <w:t>знаков, комбинаций знаков, терминов и т.д. Выделенные единицы после подсчета выстраиваются в порядке убывания частоты их использования в тексте, т.е. формируется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тезаурус. Результаты подсчета позволяют увидеть то, что рассеяно в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тексте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и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не видно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на первый взгляд.</w:t>
      </w:r>
    </w:p>
    <w:p w:rsidR="00AA1BA6" w:rsidRPr="00E4117A" w:rsidRDefault="00AA1BA6" w:rsidP="00E4117A">
      <w:pPr>
        <w:pStyle w:val="a3"/>
        <w:ind w:firstLine="709"/>
        <w:rPr>
          <w:sz w:val="24"/>
          <w:szCs w:val="24"/>
        </w:rPr>
      </w:pPr>
      <w:proofErr w:type="gramStart"/>
      <w:r w:rsidRPr="00E4117A">
        <w:rPr>
          <w:sz w:val="24"/>
          <w:szCs w:val="24"/>
        </w:rPr>
        <w:t>Психолингвистический</w:t>
      </w:r>
      <w:proofErr w:type="gramEnd"/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метод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изучения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документов.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Это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метод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изучения текста с точки зрения особенностей его восприятия, влияющих на заинтересованность и его доступность для читателя. Авторский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замысел выражает основная идея текста, так как при подготовке текста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автор ориентируется на определенные запросы потенциального потребителя и стремится быть понятым. Такая целевая направленность созд</w:t>
      </w:r>
      <w:r w:rsidR="00EA6E04">
        <w:rPr>
          <w:sz w:val="24"/>
          <w:szCs w:val="24"/>
        </w:rPr>
        <w:t>а</w:t>
      </w:r>
      <w:r w:rsidRPr="00E4117A">
        <w:rPr>
          <w:sz w:val="24"/>
          <w:szCs w:val="24"/>
        </w:rPr>
        <w:t>ваемых сообщений влияет на характер их фиксации в текстах, поэтому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восприятие сообщения определяется не только запросами, но и способами</w:t>
      </w:r>
      <w:r w:rsidRPr="00E4117A">
        <w:rPr>
          <w:spacing w:val="-2"/>
          <w:sz w:val="24"/>
          <w:szCs w:val="24"/>
        </w:rPr>
        <w:t xml:space="preserve"> </w:t>
      </w:r>
      <w:r w:rsidRPr="00E4117A">
        <w:rPr>
          <w:sz w:val="24"/>
          <w:szCs w:val="24"/>
        </w:rPr>
        <w:t>передачи содержания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сообщений.</w:t>
      </w:r>
    </w:p>
    <w:p w:rsidR="00A94518" w:rsidRPr="00E4117A" w:rsidRDefault="00AA1BA6" w:rsidP="00E4117A">
      <w:pPr>
        <w:pStyle w:val="a3"/>
        <w:ind w:firstLine="709"/>
        <w:rPr>
          <w:sz w:val="24"/>
          <w:szCs w:val="24"/>
        </w:rPr>
      </w:pPr>
      <w:r w:rsidRPr="00E4117A">
        <w:rPr>
          <w:sz w:val="24"/>
          <w:szCs w:val="24"/>
        </w:rPr>
        <w:t>Метод анализа понятийного словаря также относится к психолингвистическим методам. Этот метод является инструментом, позволяющим выявить уровень подготовленности читателя. Он помогает определить,</w:t>
      </w:r>
      <w:r w:rsidRPr="00E4117A">
        <w:rPr>
          <w:spacing w:val="22"/>
          <w:sz w:val="24"/>
          <w:szCs w:val="24"/>
        </w:rPr>
        <w:t xml:space="preserve"> </w:t>
      </w:r>
      <w:r w:rsidRPr="00E4117A">
        <w:rPr>
          <w:sz w:val="24"/>
          <w:szCs w:val="24"/>
        </w:rPr>
        <w:t>насколько</w:t>
      </w:r>
      <w:r w:rsidRPr="00E4117A">
        <w:rPr>
          <w:spacing w:val="23"/>
          <w:sz w:val="24"/>
          <w:szCs w:val="24"/>
        </w:rPr>
        <w:t xml:space="preserve"> </w:t>
      </w:r>
      <w:r w:rsidRPr="00E4117A">
        <w:rPr>
          <w:sz w:val="24"/>
          <w:szCs w:val="24"/>
        </w:rPr>
        <w:t>адекватно</w:t>
      </w:r>
      <w:r w:rsidRPr="00E4117A">
        <w:rPr>
          <w:spacing w:val="21"/>
          <w:sz w:val="24"/>
          <w:szCs w:val="24"/>
        </w:rPr>
        <w:t xml:space="preserve"> </w:t>
      </w:r>
      <w:r w:rsidRPr="00E4117A">
        <w:rPr>
          <w:sz w:val="24"/>
          <w:szCs w:val="24"/>
        </w:rPr>
        <w:t>он</w:t>
      </w:r>
      <w:r w:rsidRPr="00E4117A">
        <w:rPr>
          <w:spacing w:val="23"/>
          <w:sz w:val="24"/>
          <w:szCs w:val="24"/>
        </w:rPr>
        <w:t xml:space="preserve"> </w:t>
      </w:r>
      <w:r w:rsidRPr="00E4117A">
        <w:rPr>
          <w:sz w:val="24"/>
          <w:szCs w:val="24"/>
        </w:rPr>
        <w:t>воспринимает</w:t>
      </w:r>
      <w:r w:rsidRPr="00E4117A">
        <w:rPr>
          <w:spacing w:val="21"/>
          <w:sz w:val="24"/>
          <w:szCs w:val="24"/>
        </w:rPr>
        <w:t xml:space="preserve"> </w:t>
      </w:r>
      <w:r w:rsidRPr="00E4117A">
        <w:rPr>
          <w:sz w:val="24"/>
          <w:szCs w:val="24"/>
        </w:rPr>
        <w:t>текст</w:t>
      </w:r>
      <w:r w:rsidRPr="00E4117A">
        <w:rPr>
          <w:spacing w:val="21"/>
          <w:sz w:val="24"/>
          <w:szCs w:val="24"/>
        </w:rPr>
        <w:t xml:space="preserve"> </w:t>
      </w:r>
      <w:r w:rsidRPr="00E4117A">
        <w:rPr>
          <w:sz w:val="24"/>
          <w:szCs w:val="24"/>
        </w:rPr>
        <w:t>сообщения,</w:t>
      </w:r>
      <w:r w:rsidRPr="00E4117A">
        <w:rPr>
          <w:spacing w:val="23"/>
          <w:sz w:val="24"/>
          <w:szCs w:val="24"/>
        </w:rPr>
        <w:t xml:space="preserve"> </w:t>
      </w:r>
      <w:r w:rsidRPr="00E4117A">
        <w:rPr>
          <w:sz w:val="24"/>
          <w:szCs w:val="24"/>
        </w:rPr>
        <w:t>для</w:t>
      </w:r>
      <w:r w:rsidRPr="00E4117A">
        <w:rPr>
          <w:spacing w:val="20"/>
          <w:sz w:val="24"/>
          <w:szCs w:val="24"/>
        </w:rPr>
        <w:t xml:space="preserve"> </w:t>
      </w:r>
      <w:r w:rsidRPr="00E4117A">
        <w:rPr>
          <w:sz w:val="24"/>
          <w:szCs w:val="24"/>
        </w:rPr>
        <w:t>того</w:t>
      </w:r>
      <w:r w:rsidR="00A94518" w:rsidRPr="00E4117A">
        <w:rPr>
          <w:sz w:val="24"/>
          <w:szCs w:val="24"/>
        </w:rPr>
        <w:t xml:space="preserve"> чтобы впоследствии скорректировать свое воздействие, оптимизировать</w:t>
      </w:r>
      <w:r w:rsidR="00A94518" w:rsidRPr="00E4117A">
        <w:rPr>
          <w:spacing w:val="-57"/>
          <w:sz w:val="24"/>
          <w:szCs w:val="24"/>
        </w:rPr>
        <w:t xml:space="preserve"> </w:t>
      </w:r>
      <w:r w:rsidR="00A94518" w:rsidRPr="00E4117A">
        <w:rPr>
          <w:sz w:val="24"/>
          <w:szCs w:val="24"/>
        </w:rPr>
        <w:t>использование</w:t>
      </w:r>
      <w:r w:rsidR="00A94518" w:rsidRPr="00E4117A">
        <w:rPr>
          <w:spacing w:val="-1"/>
          <w:sz w:val="24"/>
          <w:szCs w:val="24"/>
        </w:rPr>
        <w:t xml:space="preserve"> </w:t>
      </w:r>
      <w:r w:rsidR="00A94518" w:rsidRPr="00E4117A">
        <w:rPr>
          <w:sz w:val="24"/>
          <w:szCs w:val="24"/>
        </w:rPr>
        <w:t>документов.</w:t>
      </w:r>
    </w:p>
    <w:p w:rsidR="00A94518" w:rsidRPr="00E4117A" w:rsidRDefault="00A94518" w:rsidP="00E4117A">
      <w:pPr>
        <w:pStyle w:val="a3"/>
        <w:ind w:firstLine="709"/>
        <w:rPr>
          <w:sz w:val="24"/>
          <w:szCs w:val="24"/>
        </w:rPr>
      </w:pPr>
      <w:r w:rsidRPr="00E4117A">
        <w:rPr>
          <w:sz w:val="24"/>
          <w:szCs w:val="24"/>
        </w:rPr>
        <w:t>Метод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экспертных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оценок.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Применяются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экспертные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оценки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в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анализе и решении плохо формализуемых задач, в которых взаимосвязи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причин и следствий не вполне ясны, а значение и качество интересующих исследователя параметров не поддаются непосредственному измерению. Также экспертные оценки и экспертиза вообще незаменимы в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задачах прогнозирования, решение которых обычно опирается на оценочные,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примерные данные.</w:t>
      </w:r>
    </w:p>
    <w:p w:rsidR="00A94518" w:rsidRPr="00E4117A" w:rsidRDefault="00A94518" w:rsidP="00E4117A">
      <w:pPr>
        <w:pStyle w:val="a3"/>
        <w:ind w:firstLine="709"/>
        <w:rPr>
          <w:sz w:val="24"/>
          <w:szCs w:val="24"/>
        </w:rPr>
      </w:pPr>
      <w:r w:rsidRPr="00E4117A">
        <w:rPr>
          <w:sz w:val="24"/>
          <w:szCs w:val="24"/>
        </w:rPr>
        <w:t xml:space="preserve">Экспертиза </w:t>
      </w:r>
      <w:r w:rsidR="00C34084" w:rsidRPr="00B512E4">
        <w:rPr>
          <w:sz w:val="24"/>
          <w:szCs w:val="24"/>
        </w:rPr>
        <w:t xml:space="preserve">— </w:t>
      </w:r>
      <w:r w:rsidRPr="00E4117A">
        <w:rPr>
          <w:sz w:val="24"/>
          <w:szCs w:val="24"/>
        </w:rPr>
        <w:t>это центральное понятие в экспертных оценках. Экспертизой является собственно процесс опроса экспертов, сбор и первичный анализ экспертной информации. Существует прямая экспертиза, при которой интересующие вопросы задаются экспертам непосредственно, и косвенная экспертиза, при которой ответы на такие вопросы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определяются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в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результате обработки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других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ответов</w:t>
      </w:r>
      <w:proofErr w:type="gramStart"/>
      <w:r w:rsidRPr="00E4117A">
        <w:rPr>
          <w:sz w:val="24"/>
          <w:szCs w:val="24"/>
        </w:rPr>
        <w:t>.</w:t>
      </w:r>
      <w:proofErr w:type="gramEnd"/>
      <w:r w:rsidR="00C34084">
        <w:rPr>
          <w:sz w:val="24"/>
          <w:szCs w:val="24"/>
        </w:rPr>
        <w:t xml:space="preserve"> </w:t>
      </w:r>
      <w:r w:rsidR="00922A39">
        <w:rPr>
          <w:sz w:val="24"/>
          <w:szCs w:val="24"/>
        </w:rPr>
        <w:t>В</w:t>
      </w:r>
      <w:r w:rsidRPr="00E4117A">
        <w:rPr>
          <w:sz w:val="24"/>
          <w:szCs w:val="24"/>
        </w:rPr>
        <w:t xml:space="preserve"> зависимости от типа задаваемых вопросов выделяют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экспертизу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оценочную</w:t>
      </w:r>
      <w:r w:rsidRPr="00E4117A">
        <w:rPr>
          <w:spacing w:val="-4"/>
          <w:sz w:val="24"/>
          <w:szCs w:val="24"/>
        </w:rPr>
        <w:t xml:space="preserve"> </w:t>
      </w:r>
      <w:r w:rsidRPr="00E4117A">
        <w:rPr>
          <w:sz w:val="24"/>
          <w:szCs w:val="24"/>
        </w:rPr>
        <w:t>и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ситуационную.</w:t>
      </w:r>
    </w:p>
    <w:p w:rsidR="00A94518" w:rsidRPr="00E4117A" w:rsidRDefault="00A94518" w:rsidP="00E4117A">
      <w:pPr>
        <w:ind w:firstLine="709"/>
        <w:jc w:val="both"/>
        <w:rPr>
          <w:sz w:val="24"/>
          <w:szCs w:val="24"/>
        </w:rPr>
      </w:pPr>
      <w:proofErr w:type="gramStart"/>
      <w:r w:rsidRPr="00E4117A">
        <w:rPr>
          <w:sz w:val="24"/>
          <w:szCs w:val="24"/>
        </w:rPr>
        <w:t>Библиографический</w:t>
      </w:r>
      <w:proofErr w:type="gramEnd"/>
      <w:r w:rsidRPr="00E4117A">
        <w:rPr>
          <w:sz w:val="24"/>
          <w:szCs w:val="24"/>
        </w:rPr>
        <w:t xml:space="preserve"> метод изучения документов. </w:t>
      </w:r>
      <w:proofErr w:type="gramStart"/>
      <w:r w:rsidRPr="00E4117A">
        <w:rPr>
          <w:sz w:val="24"/>
          <w:szCs w:val="24"/>
        </w:rPr>
        <w:t>Библиографический</w:t>
      </w:r>
      <w:proofErr w:type="gramEnd"/>
      <w:r w:rsidRPr="00E4117A">
        <w:rPr>
          <w:sz w:val="24"/>
          <w:szCs w:val="24"/>
        </w:rPr>
        <w:t xml:space="preserve"> и </w:t>
      </w:r>
      <w:proofErr w:type="spellStart"/>
      <w:r w:rsidRPr="00E4117A">
        <w:rPr>
          <w:sz w:val="24"/>
          <w:szCs w:val="24"/>
        </w:rPr>
        <w:t>наукометрический</w:t>
      </w:r>
      <w:proofErr w:type="spellEnd"/>
      <w:r w:rsidRPr="00E4117A">
        <w:rPr>
          <w:sz w:val="24"/>
          <w:szCs w:val="24"/>
        </w:rPr>
        <w:t xml:space="preserve"> методы относятся к методам, нацеленным на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изучение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количественной</w:t>
      </w:r>
      <w:r w:rsidRPr="00E4117A">
        <w:rPr>
          <w:spacing w:val="-1"/>
          <w:sz w:val="24"/>
          <w:szCs w:val="24"/>
        </w:rPr>
        <w:t xml:space="preserve"> </w:t>
      </w:r>
      <w:r w:rsidRPr="00E4117A">
        <w:rPr>
          <w:sz w:val="24"/>
          <w:szCs w:val="24"/>
        </w:rPr>
        <w:t>совокупности</w:t>
      </w:r>
      <w:r w:rsidRPr="00E4117A">
        <w:rPr>
          <w:spacing w:val="-2"/>
          <w:sz w:val="24"/>
          <w:szCs w:val="24"/>
        </w:rPr>
        <w:t xml:space="preserve"> </w:t>
      </w:r>
      <w:r w:rsidRPr="00E4117A">
        <w:rPr>
          <w:sz w:val="24"/>
          <w:szCs w:val="24"/>
        </w:rPr>
        <w:t>документов.</w:t>
      </w:r>
    </w:p>
    <w:p w:rsidR="00C34084" w:rsidRDefault="00A94518" w:rsidP="00E4117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4117A">
        <w:rPr>
          <w:sz w:val="24"/>
          <w:szCs w:val="24"/>
        </w:rPr>
        <w:t>Изучать совокупность документов принято в статике и динамике.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Так, при изучении документов в статике возникает понятие массив док</w:t>
      </w:r>
      <w:r w:rsidR="003E5A4E">
        <w:rPr>
          <w:sz w:val="24"/>
          <w:szCs w:val="24"/>
        </w:rPr>
        <w:t>у</w:t>
      </w:r>
      <w:r w:rsidRPr="00E4117A">
        <w:rPr>
          <w:sz w:val="24"/>
          <w:szCs w:val="24"/>
        </w:rPr>
        <w:t>ментов,</w:t>
      </w:r>
      <w:r w:rsidRPr="00E4117A">
        <w:rPr>
          <w:spacing w:val="-8"/>
          <w:sz w:val="24"/>
          <w:szCs w:val="24"/>
        </w:rPr>
        <w:t xml:space="preserve"> </w:t>
      </w:r>
      <w:r w:rsidRPr="00E4117A">
        <w:rPr>
          <w:sz w:val="24"/>
          <w:szCs w:val="24"/>
        </w:rPr>
        <w:t>при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z w:val="24"/>
          <w:szCs w:val="24"/>
        </w:rPr>
        <w:t>изучении</w:t>
      </w:r>
      <w:r w:rsidRPr="00E4117A">
        <w:rPr>
          <w:spacing w:val="-9"/>
          <w:sz w:val="24"/>
          <w:szCs w:val="24"/>
        </w:rPr>
        <w:t xml:space="preserve"> </w:t>
      </w:r>
      <w:r w:rsidRPr="00E4117A">
        <w:rPr>
          <w:sz w:val="24"/>
          <w:szCs w:val="24"/>
        </w:rPr>
        <w:t>в</w:t>
      </w:r>
      <w:r w:rsidRPr="00E4117A">
        <w:rPr>
          <w:spacing w:val="-9"/>
          <w:sz w:val="24"/>
          <w:szCs w:val="24"/>
        </w:rPr>
        <w:t xml:space="preserve"> </w:t>
      </w:r>
      <w:r w:rsidRPr="00E4117A">
        <w:rPr>
          <w:sz w:val="24"/>
          <w:szCs w:val="24"/>
        </w:rPr>
        <w:t>динамике</w:t>
      </w:r>
      <w:r w:rsidRPr="00E4117A">
        <w:rPr>
          <w:spacing w:val="-8"/>
          <w:sz w:val="24"/>
          <w:szCs w:val="24"/>
        </w:rPr>
        <w:t xml:space="preserve"> </w:t>
      </w:r>
      <w:r w:rsidRPr="00E4117A">
        <w:rPr>
          <w:sz w:val="24"/>
          <w:szCs w:val="24"/>
        </w:rPr>
        <w:t>говорят</w:t>
      </w:r>
      <w:r w:rsidRPr="00E4117A">
        <w:rPr>
          <w:spacing w:val="-9"/>
          <w:sz w:val="24"/>
          <w:szCs w:val="24"/>
        </w:rPr>
        <w:t xml:space="preserve"> </w:t>
      </w:r>
      <w:r w:rsidRPr="00E4117A">
        <w:rPr>
          <w:sz w:val="24"/>
          <w:szCs w:val="24"/>
        </w:rPr>
        <w:t>о</w:t>
      </w:r>
      <w:r w:rsidRPr="00E4117A">
        <w:rPr>
          <w:spacing w:val="-9"/>
          <w:sz w:val="24"/>
          <w:szCs w:val="24"/>
        </w:rPr>
        <w:t xml:space="preserve"> </w:t>
      </w:r>
      <w:r w:rsidRPr="00E4117A">
        <w:rPr>
          <w:sz w:val="24"/>
          <w:szCs w:val="24"/>
        </w:rPr>
        <w:t>потоке.</w:t>
      </w:r>
      <w:r w:rsidRPr="00E4117A">
        <w:rPr>
          <w:spacing w:val="-8"/>
          <w:sz w:val="24"/>
          <w:szCs w:val="24"/>
        </w:rPr>
        <w:t xml:space="preserve"> </w:t>
      </w:r>
      <w:r w:rsidRPr="00E4117A">
        <w:rPr>
          <w:sz w:val="24"/>
          <w:szCs w:val="24"/>
        </w:rPr>
        <w:t>Определенное</w:t>
      </w:r>
      <w:r w:rsidRPr="00E4117A">
        <w:rPr>
          <w:spacing w:val="-9"/>
          <w:sz w:val="24"/>
          <w:szCs w:val="24"/>
        </w:rPr>
        <w:t xml:space="preserve"> </w:t>
      </w:r>
      <w:r w:rsidRPr="00E4117A">
        <w:rPr>
          <w:sz w:val="24"/>
          <w:szCs w:val="24"/>
        </w:rPr>
        <w:t>неизменное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во</w:t>
      </w:r>
      <w:r w:rsidRPr="00E4117A">
        <w:rPr>
          <w:spacing w:val="-4"/>
          <w:sz w:val="24"/>
          <w:szCs w:val="24"/>
        </w:rPr>
        <w:t xml:space="preserve"> </w:t>
      </w:r>
      <w:r w:rsidRPr="00E4117A">
        <w:rPr>
          <w:sz w:val="24"/>
          <w:szCs w:val="24"/>
        </w:rPr>
        <w:t>времени</w:t>
      </w:r>
      <w:r w:rsidRPr="00E4117A">
        <w:rPr>
          <w:spacing w:val="-6"/>
          <w:sz w:val="24"/>
          <w:szCs w:val="24"/>
        </w:rPr>
        <w:t xml:space="preserve"> </w:t>
      </w:r>
      <w:r w:rsidRPr="00E4117A">
        <w:rPr>
          <w:sz w:val="24"/>
          <w:szCs w:val="24"/>
        </w:rPr>
        <w:t>множество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объектов</w:t>
      </w:r>
      <w:r w:rsidRPr="00E4117A">
        <w:rPr>
          <w:spacing w:val="-4"/>
          <w:sz w:val="24"/>
          <w:szCs w:val="24"/>
        </w:rPr>
        <w:t xml:space="preserve"> </w:t>
      </w:r>
      <w:r w:rsidRPr="00E4117A">
        <w:rPr>
          <w:sz w:val="24"/>
          <w:szCs w:val="24"/>
        </w:rPr>
        <w:t>–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документов</w:t>
      </w:r>
      <w:r w:rsidRPr="00E4117A">
        <w:rPr>
          <w:spacing w:val="-6"/>
          <w:sz w:val="24"/>
          <w:szCs w:val="24"/>
        </w:rPr>
        <w:t xml:space="preserve"> </w:t>
      </w:r>
      <w:r w:rsidRPr="00E4117A">
        <w:rPr>
          <w:sz w:val="24"/>
          <w:szCs w:val="24"/>
        </w:rPr>
        <w:t>называется</w:t>
      </w:r>
      <w:r w:rsidRPr="00E4117A">
        <w:rPr>
          <w:spacing w:val="-6"/>
          <w:sz w:val="24"/>
          <w:szCs w:val="24"/>
        </w:rPr>
        <w:t xml:space="preserve"> </w:t>
      </w:r>
      <w:r w:rsidRPr="00E4117A">
        <w:rPr>
          <w:sz w:val="24"/>
          <w:szCs w:val="24"/>
        </w:rPr>
        <w:t>массивом документов. Он характеризуется количеством, которое выражается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единицей изданий, единицей хранения, публикаций. Массивы образуют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 xml:space="preserve">фонды библиотек, архивов, книжных собраний и т. д. </w:t>
      </w:r>
    </w:p>
    <w:p w:rsidR="00AA1BA6" w:rsidRPr="00E4117A" w:rsidRDefault="00A94518" w:rsidP="00E4117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4117A">
        <w:rPr>
          <w:sz w:val="24"/>
          <w:szCs w:val="24"/>
        </w:rPr>
        <w:t>При исследовании</w:t>
      </w:r>
      <w:r w:rsidRPr="00E4117A">
        <w:rPr>
          <w:spacing w:val="-57"/>
          <w:sz w:val="24"/>
          <w:szCs w:val="24"/>
        </w:rPr>
        <w:t xml:space="preserve"> </w:t>
      </w:r>
      <w:r w:rsidRPr="00E4117A">
        <w:rPr>
          <w:sz w:val="24"/>
          <w:szCs w:val="24"/>
        </w:rPr>
        <w:t>массивов свойства документов, его составляющих, изучают как стабильные, установившиеся на данный момент. Поток документов – это изменяемое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во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z w:val="24"/>
          <w:szCs w:val="24"/>
        </w:rPr>
        <w:t>времени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множество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z w:val="24"/>
          <w:szCs w:val="24"/>
        </w:rPr>
        <w:t>объектов,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z w:val="24"/>
          <w:szCs w:val="24"/>
        </w:rPr>
        <w:t>которые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находятся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z w:val="24"/>
          <w:szCs w:val="24"/>
        </w:rPr>
        <w:t>в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z w:val="24"/>
          <w:szCs w:val="24"/>
        </w:rPr>
        <w:t>динамике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и</w:t>
      </w:r>
      <w:r w:rsidRPr="00E4117A">
        <w:rPr>
          <w:spacing w:val="-58"/>
          <w:sz w:val="24"/>
          <w:szCs w:val="24"/>
        </w:rPr>
        <w:t xml:space="preserve"> </w:t>
      </w:r>
      <w:r w:rsidRPr="00E4117A">
        <w:rPr>
          <w:sz w:val="24"/>
          <w:szCs w:val="24"/>
        </w:rPr>
        <w:t>движении. Характеристика потока это его интенсивность, которая выражается количеством единиц публикаций и изданий в единицу времени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(месяц,</w:t>
      </w:r>
      <w:r w:rsidRPr="00E4117A">
        <w:rPr>
          <w:spacing w:val="-5"/>
          <w:sz w:val="24"/>
          <w:szCs w:val="24"/>
        </w:rPr>
        <w:t xml:space="preserve"> </w:t>
      </w:r>
      <w:r w:rsidRPr="00E4117A">
        <w:rPr>
          <w:sz w:val="24"/>
          <w:szCs w:val="24"/>
        </w:rPr>
        <w:t>год).</w:t>
      </w:r>
    </w:p>
    <w:p w:rsidR="00D755A0" w:rsidRPr="00E4117A" w:rsidRDefault="00D755A0" w:rsidP="00E4117A">
      <w:pPr>
        <w:pStyle w:val="a3"/>
        <w:ind w:firstLine="709"/>
        <w:rPr>
          <w:sz w:val="24"/>
          <w:szCs w:val="24"/>
        </w:rPr>
      </w:pPr>
      <w:r w:rsidRPr="00E4117A">
        <w:rPr>
          <w:spacing w:val="-3"/>
          <w:sz w:val="24"/>
          <w:szCs w:val="24"/>
        </w:rPr>
        <w:t>Систематизация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–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это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упорядочение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и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группировка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всего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собранного</w:t>
      </w:r>
      <w:r w:rsidRPr="00E4117A">
        <w:rPr>
          <w:spacing w:val="-58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материала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по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содержанию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и</w:t>
      </w:r>
      <w:r w:rsidRPr="00E4117A">
        <w:rPr>
          <w:spacing w:val="-14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с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учетом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последовательности</w:t>
      </w:r>
      <w:r w:rsidRPr="00E4117A">
        <w:rPr>
          <w:spacing w:val="-14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его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использова</w:t>
      </w:r>
      <w:r w:rsidRPr="00E4117A">
        <w:rPr>
          <w:spacing w:val="-2"/>
          <w:sz w:val="24"/>
          <w:szCs w:val="24"/>
        </w:rPr>
        <w:t>ния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при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подготовке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письменной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работы.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У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систематизированного</w:t>
      </w:r>
      <w:r w:rsidRPr="00E4117A">
        <w:rPr>
          <w:spacing w:val="-14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анализа</w:t>
      </w:r>
      <w:r w:rsidRPr="00E4117A">
        <w:rPr>
          <w:spacing w:val="-57"/>
          <w:sz w:val="24"/>
          <w:szCs w:val="24"/>
        </w:rPr>
        <w:t xml:space="preserve"> </w:t>
      </w:r>
      <w:r w:rsidRPr="00E4117A">
        <w:rPr>
          <w:sz w:val="24"/>
          <w:szCs w:val="24"/>
        </w:rPr>
        <w:t>две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основные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z w:val="24"/>
          <w:szCs w:val="24"/>
        </w:rPr>
        <w:t>задачи: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z w:val="24"/>
          <w:szCs w:val="24"/>
        </w:rPr>
        <w:t>тщательная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проверка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z w:val="24"/>
          <w:szCs w:val="24"/>
        </w:rPr>
        <w:t>полноты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z w:val="24"/>
          <w:szCs w:val="24"/>
        </w:rPr>
        <w:t>отбора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z w:val="24"/>
          <w:szCs w:val="24"/>
        </w:rPr>
        <w:t>источников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и</w:t>
      </w:r>
      <w:r w:rsidRPr="00E4117A">
        <w:rPr>
          <w:spacing w:val="-57"/>
          <w:sz w:val="24"/>
          <w:szCs w:val="24"/>
        </w:rPr>
        <w:t xml:space="preserve"> </w:t>
      </w:r>
      <w:r w:rsidRPr="00E4117A">
        <w:rPr>
          <w:sz w:val="24"/>
          <w:szCs w:val="24"/>
        </w:rPr>
        <w:t>поверхностная</w:t>
      </w:r>
      <w:r w:rsidRPr="00E4117A">
        <w:rPr>
          <w:spacing w:val="-15"/>
          <w:sz w:val="24"/>
          <w:szCs w:val="24"/>
        </w:rPr>
        <w:t xml:space="preserve"> </w:t>
      </w:r>
      <w:r w:rsidRPr="00E4117A">
        <w:rPr>
          <w:sz w:val="24"/>
          <w:szCs w:val="24"/>
        </w:rPr>
        <w:t>проверка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z w:val="24"/>
          <w:szCs w:val="24"/>
        </w:rPr>
        <w:t>соответствия</w:t>
      </w:r>
      <w:r w:rsidRPr="00E4117A">
        <w:rPr>
          <w:spacing w:val="-14"/>
          <w:sz w:val="24"/>
          <w:szCs w:val="24"/>
        </w:rPr>
        <w:t xml:space="preserve"> </w:t>
      </w:r>
      <w:r w:rsidRPr="00E4117A">
        <w:rPr>
          <w:sz w:val="24"/>
          <w:szCs w:val="24"/>
        </w:rPr>
        <w:t>их</w:t>
      </w:r>
      <w:r w:rsidRPr="00E4117A">
        <w:rPr>
          <w:spacing w:val="-14"/>
          <w:sz w:val="24"/>
          <w:szCs w:val="24"/>
        </w:rPr>
        <w:t xml:space="preserve"> </w:t>
      </w:r>
      <w:r w:rsidRPr="00E4117A">
        <w:rPr>
          <w:sz w:val="24"/>
          <w:szCs w:val="24"/>
        </w:rPr>
        <w:t>выходных</w:t>
      </w:r>
      <w:r w:rsidRPr="00E4117A">
        <w:rPr>
          <w:spacing w:val="-15"/>
          <w:sz w:val="24"/>
          <w:szCs w:val="24"/>
        </w:rPr>
        <w:t xml:space="preserve"> </w:t>
      </w:r>
      <w:r w:rsidRPr="00E4117A">
        <w:rPr>
          <w:sz w:val="24"/>
          <w:szCs w:val="24"/>
        </w:rPr>
        <w:t>данных.</w:t>
      </w:r>
    </w:p>
    <w:p w:rsidR="005254B1" w:rsidRPr="00B512E4" w:rsidRDefault="00F36513" w:rsidP="00922A39">
      <w:pPr>
        <w:pStyle w:val="a3"/>
        <w:ind w:firstLine="709"/>
        <w:rPr>
          <w:sz w:val="24"/>
          <w:szCs w:val="24"/>
        </w:rPr>
      </w:pPr>
      <w:r w:rsidRPr="00E4117A">
        <w:rPr>
          <w:sz w:val="24"/>
          <w:szCs w:val="24"/>
        </w:rPr>
        <w:t>Для</w:t>
      </w:r>
      <w:r w:rsidRPr="00E4117A">
        <w:rPr>
          <w:spacing w:val="60"/>
          <w:sz w:val="24"/>
          <w:szCs w:val="24"/>
        </w:rPr>
        <w:t xml:space="preserve"> </w:t>
      </w:r>
      <w:r w:rsidRPr="00E4117A">
        <w:rPr>
          <w:sz w:val="24"/>
          <w:szCs w:val="24"/>
        </w:rPr>
        <w:t>успешного</w:t>
      </w:r>
      <w:r w:rsidRPr="00E4117A">
        <w:rPr>
          <w:spacing w:val="60"/>
          <w:sz w:val="24"/>
          <w:szCs w:val="24"/>
        </w:rPr>
        <w:t xml:space="preserve"> </w:t>
      </w:r>
      <w:r w:rsidRPr="00E4117A">
        <w:rPr>
          <w:sz w:val="24"/>
          <w:szCs w:val="24"/>
        </w:rPr>
        <w:t>проведени</w:t>
      </w:r>
      <w:r w:rsidR="003C6832">
        <w:rPr>
          <w:sz w:val="24"/>
          <w:szCs w:val="24"/>
        </w:rPr>
        <w:t>я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поиска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научной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информации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ее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необходимо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классифицировать.</w:t>
      </w:r>
      <w:r w:rsidRPr="00E4117A">
        <w:rPr>
          <w:spacing w:val="1"/>
          <w:sz w:val="24"/>
          <w:szCs w:val="24"/>
        </w:rPr>
        <w:t xml:space="preserve"> </w:t>
      </w:r>
      <w:r w:rsidRPr="00E4117A">
        <w:rPr>
          <w:sz w:val="24"/>
          <w:szCs w:val="24"/>
        </w:rPr>
        <w:t>Наибольшее</w:t>
      </w:r>
      <w:r w:rsidRPr="00E4117A">
        <w:rPr>
          <w:spacing w:val="36"/>
          <w:sz w:val="24"/>
          <w:szCs w:val="24"/>
        </w:rPr>
        <w:t xml:space="preserve"> </w:t>
      </w:r>
      <w:r w:rsidRPr="00E4117A">
        <w:rPr>
          <w:sz w:val="24"/>
          <w:szCs w:val="24"/>
        </w:rPr>
        <w:t>распространение</w:t>
      </w:r>
      <w:r w:rsidRPr="00E4117A">
        <w:rPr>
          <w:spacing w:val="37"/>
          <w:sz w:val="24"/>
          <w:szCs w:val="24"/>
        </w:rPr>
        <w:t xml:space="preserve"> </w:t>
      </w:r>
      <w:r w:rsidRPr="00E4117A">
        <w:rPr>
          <w:sz w:val="24"/>
          <w:szCs w:val="24"/>
        </w:rPr>
        <w:t>в</w:t>
      </w:r>
      <w:r w:rsidRPr="00E4117A">
        <w:rPr>
          <w:spacing w:val="36"/>
          <w:sz w:val="24"/>
          <w:szCs w:val="24"/>
        </w:rPr>
        <w:t xml:space="preserve"> </w:t>
      </w:r>
      <w:r w:rsidRPr="00E4117A">
        <w:rPr>
          <w:sz w:val="24"/>
          <w:szCs w:val="24"/>
        </w:rPr>
        <w:t>последнее</w:t>
      </w:r>
      <w:r w:rsidRPr="00E4117A">
        <w:rPr>
          <w:spacing w:val="37"/>
          <w:sz w:val="24"/>
          <w:szCs w:val="24"/>
        </w:rPr>
        <w:t xml:space="preserve"> </w:t>
      </w:r>
      <w:r w:rsidRPr="00E4117A">
        <w:rPr>
          <w:sz w:val="24"/>
          <w:szCs w:val="24"/>
        </w:rPr>
        <w:t>время</w:t>
      </w:r>
      <w:r w:rsidRPr="00E4117A">
        <w:rPr>
          <w:spacing w:val="37"/>
          <w:sz w:val="24"/>
          <w:szCs w:val="24"/>
        </w:rPr>
        <w:t xml:space="preserve"> </w:t>
      </w:r>
      <w:r w:rsidRPr="00E4117A">
        <w:rPr>
          <w:sz w:val="24"/>
          <w:szCs w:val="24"/>
        </w:rPr>
        <w:t>получила</w:t>
      </w:r>
      <w:r w:rsidRPr="00E4117A">
        <w:rPr>
          <w:spacing w:val="37"/>
          <w:sz w:val="24"/>
          <w:szCs w:val="24"/>
        </w:rPr>
        <w:t xml:space="preserve"> </w:t>
      </w:r>
      <w:r w:rsidRPr="003E5A4E">
        <w:rPr>
          <w:sz w:val="24"/>
          <w:szCs w:val="24"/>
        </w:rPr>
        <w:t>Универсальная Десятичная</w:t>
      </w:r>
      <w:r w:rsidRPr="003E5A4E">
        <w:rPr>
          <w:spacing w:val="-5"/>
          <w:sz w:val="24"/>
          <w:szCs w:val="24"/>
        </w:rPr>
        <w:t xml:space="preserve"> </w:t>
      </w:r>
      <w:r w:rsidRPr="003E5A4E">
        <w:rPr>
          <w:sz w:val="24"/>
          <w:szCs w:val="24"/>
        </w:rPr>
        <w:t>Классификация</w:t>
      </w:r>
      <w:r w:rsidRPr="003E5A4E">
        <w:rPr>
          <w:spacing w:val="-2"/>
          <w:sz w:val="24"/>
          <w:szCs w:val="24"/>
        </w:rPr>
        <w:t xml:space="preserve"> </w:t>
      </w:r>
      <w:r w:rsidRPr="003E5A4E">
        <w:rPr>
          <w:sz w:val="24"/>
          <w:szCs w:val="24"/>
        </w:rPr>
        <w:t>(УДК).</w:t>
      </w:r>
      <w:r w:rsidRPr="003E5A4E">
        <w:rPr>
          <w:spacing w:val="-2"/>
          <w:sz w:val="24"/>
          <w:szCs w:val="24"/>
        </w:rPr>
        <w:t xml:space="preserve"> УДК</w:t>
      </w:r>
      <w:r w:rsidRPr="003E5A4E">
        <w:rPr>
          <w:spacing w:val="-13"/>
          <w:sz w:val="24"/>
          <w:szCs w:val="24"/>
        </w:rPr>
        <w:t xml:space="preserve"> </w:t>
      </w:r>
      <w:r w:rsidRPr="003E5A4E">
        <w:rPr>
          <w:spacing w:val="-2"/>
          <w:sz w:val="24"/>
          <w:szCs w:val="24"/>
        </w:rPr>
        <w:t>позволяет</w:t>
      </w:r>
      <w:r w:rsidRPr="003E5A4E">
        <w:rPr>
          <w:spacing w:val="-12"/>
          <w:sz w:val="24"/>
          <w:szCs w:val="24"/>
        </w:rPr>
        <w:t xml:space="preserve"> </w:t>
      </w:r>
      <w:r w:rsidRPr="003E5A4E">
        <w:rPr>
          <w:spacing w:val="-2"/>
          <w:sz w:val="24"/>
          <w:szCs w:val="24"/>
        </w:rPr>
        <w:t>охватывать</w:t>
      </w:r>
      <w:r w:rsidRPr="003E5A4E">
        <w:rPr>
          <w:spacing w:val="-12"/>
          <w:sz w:val="24"/>
          <w:szCs w:val="24"/>
        </w:rPr>
        <w:t xml:space="preserve"> </w:t>
      </w:r>
      <w:r w:rsidRPr="003E5A4E">
        <w:rPr>
          <w:spacing w:val="-2"/>
          <w:sz w:val="24"/>
          <w:szCs w:val="24"/>
        </w:rPr>
        <w:t>все</w:t>
      </w:r>
      <w:r w:rsidRPr="003E5A4E">
        <w:rPr>
          <w:spacing w:val="-12"/>
          <w:sz w:val="24"/>
          <w:szCs w:val="24"/>
        </w:rPr>
        <w:t xml:space="preserve"> </w:t>
      </w:r>
      <w:r w:rsidRPr="003E5A4E">
        <w:rPr>
          <w:spacing w:val="-2"/>
          <w:sz w:val="24"/>
          <w:szCs w:val="24"/>
        </w:rPr>
        <w:t>отрасли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знания,</w:t>
      </w:r>
      <w:r w:rsidRPr="00E4117A">
        <w:rPr>
          <w:spacing w:val="-13"/>
          <w:sz w:val="24"/>
          <w:szCs w:val="24"/>
        </w:rPr>
        <w:t xml:space="preserve"> </w:t>
      </w:r>
      <w:r w:rsidRPr="00E4117A">
        <w:rPr>
          <w:spacing w:val="-2"/>
          <w:sz w:val="24"/>
          <w:szCs w:val="24"/>
        </w:rPr>
        <w:t>и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производить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неогра</w:t>
      </w:r>
      <w:r w:rsidRPr="00E4117A">
        <w:rPr>
          <w:sz w:val="24"/>
          <w:szCs w:val="24"/>
        </w:rPr>
        <w:t xml:space="preserve">ниченное деление на подклассы. УДК состоит из </w:t>
      </w:r>
      <w:proofErr w:type="gramStart"/>
      <w:r w:rsidRPr="00E4117A">
        <w:rPr>
          <w:sz w:val="24"/>
          <w:szCs w:val="24"/>
        </w:rPr>
        <w:t>основной</w:t>
      </w:r>
      <w:proofErr w:type="gramEnd"/>
      <w:r w:rsidRPr="00E4117A">
        <w:rPr>
          <w:sz w:val="24"/>
          <w:szCs w:val="24"/>
        </w:rPr>
        <w:t xml:space="preserve"> и вспомога</w:t>
      </w:r>
      <w:r w:rsidRPr="00E4117A">
        <w:rPr>
          <w:spacing w:val="-1"/>
          <w:sz w:val="24"/>
          <w:szCs w:val="24"/>
        </w:rPr>
        <w:t>тельных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таблиц.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Основная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таблица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содержит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1"/>
          <w:sz w:val="24"/>
          <w:szCs w:val="24"/>
        </w:rPr>
        <w:t>понятия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и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z w:val="24"/>
          <w:szCs w:val="24"/>
        </w:rPr>
        <w:t>соответствующие</w:t>
      </w:r>
      <w:r w:rsidRPr="00E4117A">
        <w:rPr>
          <w:spacing w:val="-57"/>
          <w:sz w:val="24"/>
          <w:szCs w:val="24"/>
        </w:rPr>
        <w:t xml:space="preserve"> </w:t>
      </w:r>
      <w:r w:rsidRPr="00E4117A">
        <w:rPr>
          <w:spacing w:val="-4"/>
          <w:sz w:val="24"/>
          <w:szCs w:val="24"/>
        </w:rPr>
        <w:t>им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pacing w:val="-4"/>
          <w:sz w:val="24"/>
          <w:szCs w:val="24"/>
        </w:rPr>
        <w:t>индексы,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4"/>
          <w:sz w:val="24"/>
          <w:szCs w:val="24"/>
        </w:rPr>
        <w:t>с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4"/>
          <w:sz w:val="24"/>
          <w:szCs w:val="24"/>
        </w:rPr>
        <w:t>помощью</w:t>
      </w:r>
      <w:r w:rsidRPr="00E4117A">
        <w:rPr>
          <w:spacing w:val="-10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которых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систематизируют</w:t>
      </w:r>
      <w:r w:rsidRPr="00E4117A">
        <w:rPr>
          <w:spacing w:val="-12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человеческие</w:t>
      </w:r>
      <w:r w:rsidRPr="00E4117A">
        <w:rPr>
          <w:spacing w:val="-11"/>
          <w:sz w:val="24"/>
          <w:szCs w:val="24"/>
        </w:rPr>
        <w:t xml:space="preserve"> </w:t>
      </w:r>
      <w:r w:rsidRPr="00E4117A">
        <w:rPr>
          <w:spacing w:val="-3"/>
          <w:sz w:val="24"/>
          <w:szCs w:val="24"/>
        </w:rPr>
        <w:t>знания.</w:t>
      </w:r>
    </w:p>
    <w:sectPr w:rsidR="005254B1" w:rsidRPr="00B512E4" w:rsidSect="002F4379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17" w:rsidRDefault="00112F17" w:rsidP="00046561">
      <w:r>
        <w:separator/>
      </w:r>
    </w:p>
  </w:endnote>
  <w:endnote w:type="continuationSeparator" w:id="0">
    <w:p w:rsidR="00112F17" w:rsidRDefault="00112F17" w:rsidP="0004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868"/>
      <w:docPartObj>
        <w:docPartGallery w:val="Page Numbers (Bottom of Page)"/>
        <w:docPartUnique/>
      </w:docPartObj>
    </w:sdtPr>
    <w:sdtContent>
      <w:p w:rsidR="00E96741" w:rsidRDefault="00BF1F22">
        <w:pPr>
          <w:pStyle w:val="a9"/>
          <w:jc w:val="right"/>
        </w:pPr>
        <w:fldSimple w:instr=" PAGE   \* MERGEFORMAT ">
          <w:r w:rsidR="00A01D57">
            <w:rPr>
              <w:noProof/>
            </w:rPr>
            <w:t>2</w:t>
          </w:r>
        </w:fldSimple>
      </w:p>
    </w:sdtContent>
  </w:sdt>
  <w:p w:rsidR="00E96741" w:rsidRDefault="00E967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17" w:rsidRDefault="00112F17" w:rsidP="00046561">
      <w:r>
        <w:separator/>
      </w:r>
    </w:p>
  </w:footnote>
  <w:footnote w:type="continuationSeparator" w:id="0">
    <w:p w:rsidR="00112F17" w:rsidRDefault="00112F17" w:rsidP="00046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7B98"/>
    <w:multiLevelType w:val="hybridMultilevel"/>
    <w:tmpl w:val="FFDE84EC"/>
    <w:lvl w:ilvl="0" w:tplc="CDC21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70ED0"/>
    <w:multiLevelType w:val="hybridMultilevel"/>
    <w:tmpl w:val="06262854"/>
    <w:lvl w:ilvl="0" w:tplc="9B768A0E">
      <w:numFmt w:val="bullet"/>
      <w:lvlText w:val="—"/>
      <w:lvlJc w:val="left"/>
      <w:pPr>
        <w:ind w:left="670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1" w:tplc="C2EEC676">
      <w:numFmt w:val="bullet"/>
      <w:lvlText w:val="—"/>
      <w:lvlJc w:val="left"/>
      <w:pPr>
        <w:ind w:left="783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2" w:tplc="4D72A546">
      <w:numFmt w:val="bullet"/>
      <w:lvlText w:val="•"/>
      <w:lvlJc w:val="left"/>
      <w:pPr>
        <w:ind w:left="1067" w:hanging="284"/>
      </w:pPr>
      <w:rPr>
        <w:rFonts w:ascii="Cambria" w:eastAsia="Cambria" w:hAnsi="Cambria" w:cs="Cambria" w:hint="default"/>
        <w:b/>
        <w:bCs/>
        <w:color w:val="231F20"/>
        <w:w w:val="160"/>
        <w:sz w:val="22"/>
        <w:szCs w:val="22"/>
        <w:lang w:val="ru-RU" w:eastAsia="en-US" w:bidi="ar-SA"/>
      </w:rPr>
    </w:lvl>
    <w:lvl w:ilvl="3" w:tplc="0502963A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A2C4EB6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5" w:tplc="572209E8">
      <w:numFmt w:val="bullet"/>
      <w:lvlText w:val="•"/>
      <w:lvlJc w:val="left"/>
      <w:pPr>
        <w:ind w:left="3107" w:hanging="284"/>
      </w:pPr>
      <w:rPr>
        <w:rFonts w:hint="default"/>
        <w:lang w:val="ru-RU" w:eastAsia="en-US" w:bidi="ar-SA"/>
      </w:rPr>
    </w:lvl>
    <w:lvl w:ilvl="6" w:tplc="43B4E4EE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7" w:tplc="0BDE7EEC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8" w:tplc="C338EEBC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</w:abstractNum>
  <w:abstractNum w:abstractNumId="2">
    <w:nsid w:val="1CC902AE"/>
    <w:multiLevelType w:val="multilevel"/>
    <w:tmpl w:val="906AAE94"/>
    <w:lvl w:ilvl="0">
      <w:start w:val="5"/>
      <w:numFmt w:val="decimal"/>
      <w:lvlText w:val="%1"/>
      <w:lvlJc w:val="left"/>
      <w:pPr>
        <w:ind w:left="1010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0" w:hanging="6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85" w:hanging="624"/>
        <w:jc w:val="right"/>
      </w:pPr>
      <w:rPr>
        <w:rFonts w:ascii="Tahoma" w:eastAsia="Tahoma" w:hAnsi="Tahoma" w:cs="Tahoma" w:hint="default"/>
        <w:b/>
        <w:bCs/>
        <w:color w:val="231F20"/>
        <w:w w:val="9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20" w:hanging="624"/>
      </w:pPr>
      <w:rPr>
        <w:rFonts w:hint="default"/>
        <w:lang w:val="ru-RU" w:eastAsia="en-US" w:bidi="ar-SA"/>
      </w:rPr>
    </w:lvl>
  </w:abstractNum>
  <w:abstractNum w:abstractNumId="3">
    <w:nsid w:val="34487A25"/>
    <w:multiLevelType w:val="multilevel"/>
    <w:tmpl w:val="BD08732E"/>
    <w:lvl w:ilvl="0">
      <w:start w:val="2"/>
      <w:numFmt w:val="decimal"/>
      <w:lvlText w:val="%1"/>
      <w:lvlJc w:val="left"/>
      <w:pPr>
        <w:ind w:left="832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446"/>
        <w:jc w:val="right"/>
      </w:pPr>
      <w:rPr>
        <w:rFonts w:hint="default"/>
        <w:b/>
        <w:bCs/>
        <w:w w:val="7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624"/>
      </w:pPr>
      <w:rPr>
        <w:rFonts w:ascii="Tahoma" w:eastAsia="Tahoma" w:hAnsi="Tahoma" w:cs="Tahoma" w:hint="default"/>
        <w:b/>
        <w:bCs/>
        <w:color w:val="231F20"/>
        <w:w w:val="9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42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4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8" w:hanging="624"/>
      </w:pPr>
      <w:rPr>
        <w:rFonts w:hint="default"/>
        <w:lang w:val="ru-RU" w:eastAsia="en-US" w:bidi="ar-SA"/>
      </w:rPr>
    </w:lvl>
  </w:abstractNum>
  <w:abstractNum w:abstractNumId="4">
    <w:nsid w:val="372431AF"/>
    <w:multiLevelType w:val="hybridMultilevel"/>
    <w:tmpl w:val="54DE3CC4"/>
    <w:lvl w:ilvl="0" w:tplc="A0345A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706EC4"/>
    <w:multiLevelType w:val="hybridMultilevel"/>
    <w:tmpl w:val="6B8AE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07332B"/>
    <w:multiLevelType w:val="hybridMultilevel"/>
    <w:tmpl w:val="DF6CAC80"/>
    <w:lvl w:ilvl="0" w:tplc="1B28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61075"/>
    <w:multiLevelType w:val="multilevel"/>
    <w:tmpl w:val="831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B6F24"/>
    <w:multiLevelType w:val="hybridMultilevel"/>
    <w:tmpl w:val="769CB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08"/>
    <w:rsid w:val="000022C7"/>
    <w:rsid w:val="000100D1"/>
    <w:rsid w:val="00035559"/>
    <w:rsid w:val="00046561"/>
    <w:rsid w:val="00076057"/>
    <w:rsid w:val="000847E2"/>
    <w:rsid w:val="000963BD"/>
    <w:rsid w:val="000A5B70"/>
    <w:rsid w:val="00112F17"/>
    <w:rsid w:val="001175A0"/>
    <w:rsid w:val="00121DE6"/>
    <w:rsid w:val="001253A3"/>
    <w:rsid w:val="001338B7"/>
    <w:rsid w:val="00164716"/>
    <w:rsid w:val="0017346D"/>
    <w:rsid w:val="001A6640"/>
    <w:rsid w:val="001B2C1D"/>
    <w:rsid w:val="001C5E49"/>
    <w:rsid w:val="002143E1"/>
    <w:rsid w:val="002179EF"/>
    <w:rsid w:val="0024642D"/>
    <w:rsid w:val="0027141E"/>
    <w:rsid w:val="00284D4A"/>
    <w:rsid w:val="002D211A"/>
    <w:rsid w:val="002D6545"/>
    <w:rsid w:val="002F4379"/>
    <w:rsid w:val="003525AD"/>
    <w:rsid w:val="0038347C"/>
    <w:rsid w:val="003966D7"/>
    <w:rsid w:val="00397992"/>
    <w:rsid w:val="003A46A4"/>
    <w:rsid w:val="003C6832"/>
    <w:rsid w:val="003C797E"/>
    <w:rsid w:val="003D32AB"/>
    <w:rsid w:val="003E5A4E"/>
    <w:rsid w:val="003F716F"/>
    <w:rsid w:val="00414BBE"/>
    <w:rsid w:val="00420A2B"/>
    <w:rsid w:val="00423E1B"/>
    <w:rsid w:val="004600D8"/>
    <w:rsid w:val="004A5251"/>
    <w:rsid w:val="004A651D"/>
    <w:rsid w:val="004B62C3"/>
    <w:rsid w:val="004C033F"/>
    <w:rsid w:val="004C52E0"/>
    <w:rsid w:val="00502611"/>
    <w:rsid w:val="00503366"/>
    <w:rsid w:val="00507A14"/>
    <w:rsid w:val="00520EF0"/>
    <w:rsid w:val="005254B1"/>
    <w:rsid w:val="006036E2"/>
    <w:rsid w:val="0063282C"/>
    <w:rsid w:val="006337B8"/>
    <w:rsid w:val="00651810"/>
    <w:rsid w:val="00675880"/>
    <w:rsid w:val="0069388A"/>
    <w:rsid w:val="006C78E8"/>
    <w:rsid w:val="006D0B2A"/>
    <w:rsid w:val="006F3E83"/>
    <w:rsid w:val="006F4567"/>
    <w:rsid w:val="00700685"/>
    <w:rsid w:val="00743DCE"/>
    <w:rsid w:val="00744BC8"/>
    <w:rsid w:val="00756361"/>
    <w:rsid w:val="00785729"/>
    <w:rsid w:val="007920B0"/>
    <w:rsid w:val="007A1A89"/>
    <w:rsid w:val="007B290B"/>
    <w:rsid w:val="007C6EA5"/>
    <w:rsid w:val="007E1FC5"/>
    <w:rsid w:val="007E4B2E"/>
    <w:rsid w:val="00806B87"/>
    <w:rsid w:val="00831952"/>
    <w:rsid w:val="008C6415"/>
    <w:rsid w:val="008F5587"/>
    <w:rsid w:val="00917093"/>
    <w:rsid w:val="009202D8"/>
    <w:rsid w:val="00922A39"/>
    <w:rsid w:val="00930239"/>
    <w:rsid w:val="009320EE"/>
    <w:rsid w:val="0099282B"/>
    <w:rsid w:val="009C470A"/>
    <w:rsid w:val="009C7D96"/>
    <w:rsid w:val="009D6E2D"/>
    <w:rsid w:val="009E062A"/>
    <w:rsid w:val="009E1E17"/>
    <w:rsid w:val="00A01D57"/>
    <w:rsid w:val="00A03072"/>
    <w:rsid w:val="00A10DB5"/>
    <w:rsid w:val="00A340CE"/>
    <w:rsid w:val="00A362EF"/>
    <w:rsid w:val="00A400DA"/>
    <w:rsid w:val="00A93EDF"/>
    <w:rsid w:val="00A94518"/>
    <w:rsid w:val="00AA1BA6"/>
    <w:rsid w:val="00B00E47"/>
    <w:rsid w:val="00B1623F"/>
    <w:rsid w:val="00B512E4"/>
    <w:rsid w:val="00B848C9"/>
    <w:rsid w:val="00BC5CD0"/>
    <w:rsid w:val="00BF1F22"/>
    <w:rsid w:val="00C05B98"/>
    <w:rsid w:val="00C34084"/>
    <w:rsid w:val="00C708A3"/>
    <w:rsid w:val="00C97C07"/>
    <w:rsid w:val="00CA3177"/>
    <w:rsid w:val="00CB5E37"/>
    <w:rsid w:val="00CE4BEA"/>
    <w:rsid w:val="00CE5482"/>
    <w:rsid w:val="00D07E49"/>
    <w:rsid w:val="00D260FA"/>
    <w:rsid w:val="00D62DCD"/>
    <w:rsid w:val="00D755A0"/>
    <w:rsid w:val="00D80117"/>
    <w:rsid w:val="00D84F93"/>
    <w:rsid w:val="00DD0108"/>
    <w:rsid w:val="00DD26A1"/>
    <w:rsid w:val="00E01472"/>
    <w:rsid w:val="00E20DD9"/>
    <w:rsid w:val="00E317EB"/>
    <w:rsid w:val="00E4117A"/>
    <w:rsid w:val="00E437CA"/>
    <w:rsid w:val="00E64528"/>
    <w:rsid w:val="00E665BC"/>
    <w:rsid w:val="00E75431"/>
    <w:rsid w:val="00E96741"/>
    <w:rsid w:val="00EA6E04"/>
    <w:rsid w:val="00EB5924"/>
    <w:rsid w:val="00EE1FD0"/>
    <w:rsid w:val="00EF733D"/>
    <w:rsid w:val="00F0357D"/>
    <w:rsid w:val="00F1618F"/>
    <w:rsid w:val="00F32635"/>
    <w:rsid w:val="00F36513"/>
    <w:rsid w:val="00F6506E"/>
    <w:rsid w:val="00F74325"/>
    <w:rsid w:val="00F8723E"/>
    <w:rsid w:val="00F87576"/>
    <w:rsid w:val="00FA5467"/>
    <w:rsid w:val="00FB17D3"/>
    <w:rsid w:val="00FD61F0"/>
    <w:rsid w:val="00FF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108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12E4"/>
    <w:pPr>
      <w:keepNext/>
      <w:autoSpaceDE/>
      <w:autoSpaceDN/>
      <w:snapToGrid w:val="0"/>
      <w:ind w:firstLine="851"/>
      <w:jc w:val="center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0108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DD0108"/>
    <w:rPr>
      <w:rFonts w:ascii="Times New Roman" w:hAnsi="Times New Roman" w:cs="Times New Roman"/>
    </w:rPr>
  </w:style>
  <w:style w:type="paragraph" w:styleId="a5">
    <w:name w:val="List Paragraph"/>
    <w:basedOn w:val="a"/>
    <w:link w:val="a6"/>
    <w:uiPriority w:val="34"/>
    <w:qFormat/>
    <w:rsid w:val="00DD0108"/>
    <w:pPr>
      <w:spacing w:before="11"/>
      <w:ind w:left="670" w:hanging="284"/>
    </w:pPr>
  </w:style>
  <w:style w:type="paragraph" w:customStyle="1" w:styleId="TOC2">
    <w:name w:val="TOC 2"/>
    <w:basedOn w:val="a"/>
    <w:uiPriority w:val="1"/>
    <w:qFormat/>
    <w:rsid w:val="00DD0108"/>
    <w:pPr>
      <w:spacing w:before="327"/>
      <w:ind w:left="364" w:hanging="262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DD0108"/>
    <w:pPr>
      <w:ind w:left="500"/>
      <w:outlineLvl w:val="3"/>
    </w:pPr>
    <w:rPr>
      <w:rFonts w:ascii="Tahoma" w:eastAsia="Tahoma" w:hAnsi="Tahoma" w:cs="Tahoma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465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6561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465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6561"/>
    <w:rPr>
      <w:rFonts w:ascii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9E1E17"/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254B1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semiHidden/>
    <w:rsid w:val="00B512E4"/>
    <w:rPr>
      <w:rFonts w:ascii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semiHidden/>
    <w:unhideWhenUsed/>
    <w:rsid w:val="00B512E4"/>
    <w:rPr>
      <w:rFonts w:ascii="Times New Roman" w:hAnsi="Times New Roman" w:cs="Times New Roman" w:hint="default"/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B512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164044" TargetMode="External"/><Relationship Id="rId13" Type="http://schemas.openxmlformats.org/officeDocument/2006/relationships/hyperlink" Target="https://ru.wikipedia.org/w/index.php?title=%D0%A3%D0%98%D0%A1_%D0%A0%D0%BE%D1%81%D1%81%D0%B8%D1%8F&amp;action=edit&amp;redlink=1" TargetMode="External"/><Relationship Id="rId18" Type="http://schemas.openxmlformats.org/officeDocument/2006/relationships/hyperlink" Target="http://www.duma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e1alafffj1i.xn--p1ai/" TargetMode="External"/><Relationship Id="rId7" Type="http://schemas.openxmlformats.org/officeDocument/2006/relationships/hyperlink" Target="https://dic.academic.ru/dic.nsf/ruwiki/20729" TargetMode="External"/><Relationship Id="rId12" Type="http://schemas.openxmlformats.org/officeDocument/2006/relationships/hyperlink" Target="https://dic.academic.ru/dic.nsf/ruwiki/537133" TargetMode="External"/><Relationship Id="rId17" Type="http://schemas.openxmlformats.org/officeDocument/2006/relationships/hyperlink" Target="http://yandex.ru/clck/jsredir?bu=2wj143&amp;from=yandex.ru%3Bsearch%2F%3Bweb%3B%3B&amp;text=&amp;etext=1763.K-OW2_rA9NI2BFZ6n7JuN8vsC3JlZpww8IT_yJ8GaWBDChz7hbMQVvmljz_cG1M8.108040aae54e0c89876c260ad596418c63eae7af&amp;uuid=&amp;state=PEtFfuTeVD5kpHnK9lio9T6U0-imFY5IWwl6BSUGTYk4N0pAo4tbW9UvZWVbD-1WUfHlRkexotUH-fuSuqMjNHCZ3tukkPxwM8XsnfnoCNcsVcRE08Nx8ZrDuuAA7pEk&amp;&amp;cst=AiuY0DBWFJ4EhnbxqmjDhQx4wMguf8FGMcU7LzcVbXpas0hZ2EF077rD8i8GPzg5GNpfHyTVnqZez9t_WKbx-TVpI4CtNQy-H50Kg3iaDpf_1OdPfBncnQRcVLtxyt1b2uBq3VNgLzIEw16rNlI0rRVbO9Bva8NKX91njNeA66vfb9XfU0GRbo3m75xsQBRTws9JueilPd7P9ISKPI6fh6C2GZRsF7MGWukNk2Tg1kE-ohjwdT84Vdb0xfzhvNlwom1dndNR01P9t2a8m-fSwkRdzHW7aabvXl5hl5PPgzsUB2Rx-x211OZtwFbBwLZXi6Mc0uhdBHOgNP_qPypW8exdiAYMMN5nTeEN-9_qVf8gj90QH4gSFDHESyvtg-6Sn_ptfoTRj08JBM_FzURA4XyNtFs4bgU5ND4R_FGzrZEWmJfc2JybfmP_izGIlK8xsAGf4yY3Fb1hnLNjfPj6qtnyjjCLw1vo8l5ssfVUAox7A6YbYyxxhMBvbqRCaOMynWQQAz8N_k-dD1F67xPWqoUjDb2iW6MfaQpXjZsfsX4SJescsckaQChpm_vRgN7sXB6b0MbylvNqen1fi_yuu7BeojkVHD1N7uFVog4eLypgr5H0QKEDpB3RUr25tk4oX6noRQkLGHOTQKdmC4qVSV9faKV6dgHTM5TBJbIAHZRqgDrAMKvYF4CvqCxzNVUcqwVRygPiZuJOVFSUKHraacZgwTwTgU4-Rab7NNxWZes6tY25VGDtYjwNoeRg9DyR1uerqFYMEuOQPsmf9jP3onJfqk_iA2LXZqgkK076AB07IdtIRZU8d8ETXLKBxGtfSgN_xIUbGi8i6G3e2JfZQAj_YVEY15U6ABKAjGltjpxAGEA2gzso4m2RzeP9lnVwA_LHlOtpCMFLueAC3DqUwsMG3Vs1rkTSRFZR5hTgn3U0X1wrp38Qgw,,&amp;data=UlNrNmk5WktYejR0eWJFYk1LdmtxZzJBUUY4SHd6ZXVKdUEtRmtYeDZjVW9ORTc0SzhBeU04ay01czF2bFFFcXBXU3hjZVRHNk1pVDRZblcxeFNXX1pQbVQyOHFFRmVJ&amp;sign=839195b46119631848f174ecede224fc&amp;keyno=0&amp;b64e=2&amp;ref=orjY4mGPRjk5boDnW0uvlrrd71vZw9kpjly_ySFdX80,&amp;l10n=ru&amp;cts=1524299630554&amp;mc=2.594906618243939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20" Type="http://schemas.openxmlformats.org/officeDocument/2006/relationships/hyperlink" Target="http://yandex.ru/clck/jsredir?bu=2xizc9&amp;from=yandex.ru%3Bsearch%2F%3Bweb%3B%3B&amp;text=&amp;etext=1763.5_QCQA4DKLYTphFj2ZEuKRNzVXK5B7XuTmaesH7eIjjE0BaephliG9LlpF11MVrOUHdiuyl_PvCbx9-0QUvsiw.b0f0eaa7a1f003955eea9826d15d173140a1506d&amp;uuid=&amp;state=PEtFfuTeVD5kpHnK9lio9dFa2ePbDzX7qvAdt2NMySb6FuqlhxIVEW0lMpVEqjRvOtp6Tx90TyairhW68A895NUCsPM4CExU&amp;&amp;cst=AiuY0DBWFJ4EhnbxqmjDhQx4wMguf8FGMcU7LzcVbXpas0hZ2EF079f0Exgc1Dbls_aEP2z2eJ93iltp1_5upscovF27SS234fKyXlpjnwY319i_WewvVrS99Pnj8ha9it1XL9W034gJtokw4uM7Wb-pvDSPEQmcMwKTAD42Z7yh5gcDEO57uZKVncdFQRHUJvsgL4t7W1dKaN1yvKvnQLmxHxjMrtaXYq9IwD7k5XgU7rKAJmjUQchBW1e2J6CQB3Swsv32KlQZaomKzXVegPO0qROVwlp0oD4-slduaKDHYBq2nRoj1kuwp8dKrB6HPbqvmigPMLHu7NS8gPlA8ZRROYSa9ViosTt798c_TGIsqszJbNhawmZDgDz29UT_awy012gu1aMuF1eKMPSTyRedpD0rBOeHTS8Q8aTpE4XLwjwRvHyY3Y9gql39I4lChdNnj7veN8w0nNa5otB5O5E3pdHSLo8ZiP148vmbWthmA8MdKryJxueNjwiRgGNCgmHVKA0i9OiqcuUnyqo8-Kdy_8rgxUWzp8-jso3sjZx_oejk3MAAY8j1ukTPmcX6pmC6JtK6QWMOdFpkTt2aLIhqMjHvshf_m7BV9gtxvTK0XZnzU1YI-EjK4FrtitFn31L8FgrfGUmLZ_v6RXJ63J5kx6lki3n00GQFh850R0UaTrMElmbOxuazKhBoU_vHZFzld2tbNx47nABFMq-94ggnuGGoDdQs7U7DyimW6ZSH8K-5aFIFWp06MEskFNTiZCAgZ9aafXsdrN1arqbReK95MNTvNRM6DYDheGzNLEU3SL-ts0mfVxYQE3tAdFO9p6xNiNLfkB_mmm01DO3U7I9E4fGq-PjAAAhxjtJsvzJ7EqdVH0IPiAuuHCAyEcbbXgyQk8k-IW6HoDwznVMcobOhR4uyVuKA79RmdHbG8WI5Gu00T8yl78G3Cx4rTPZI&amp;data=UlNrNmk5WktYejR0eWJFYk1LdmtxaXFFOFFZVUNNUC1MY3FhT1Jjdk5TSVViS1F0OTVkMUJhSjJHMEIwZUN0NVZqVUljZm9DT2Z2SGhhcmxiT2l3dUxMUm1iLVRfajl5WEZZbnY1amlzdjQs&amp;sign=c22b19579827c33cf4faa40039fdfe9a&amp;keyno=0&amp;b64e=2&amp;ref=orjY4mGPRjk5boDnW0uvlrrd71vZw9kpjly_ySFdX80,&amp;l10n=ru&amp;cts=1524297328200&amp;mc=2.5216406363433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bs.yandex.ru/count/7JhLxqPHnmi507q1CUpbsbe00000E0H00aW4OBm8Q09mmfNpW0Q00RdN-Ry5Y06kb-Zb8P01rfFBj1kO0R2Ar-eSk06SyP_H4i01eW7O0PgWrGtW0SAIn0te0LwW0fZ0iWlO0WBm0iMSnCWB-0Bmwl7WWOt7jYwO0-hlEgW32h031BW4_m7e1FFO2_W4qOO3Y0NHXWEG1Q2RAw05c7Me1QXZi0MeOxW5eFuAm0MWcol81Q3-2k051V050PW6WD2iymwW1aYe1aZ91ltJmOAHvEvQqGOeQRN3eIe96Ta60000u4O0002f1tyZi3Ks-B8Si0U0W9Waq0S2u0U62l47EaQEXeD3yKxu1m6020BG28I2W8704E08ZA3P1O0A0S4A00000000y3_O2WBW2e29UlWAmFmLgWiGalOAR7yZ003cAzoULce50DaBVoEmDJRuiXpe2z660_0B2-WC2-0D0V8D0FeD088E08aE00000000y3-G3i24FQ0Em8G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uco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.wikipedia.org/wiki/%D0%9D%D0%B0%D1%83%D1%87%D0%BD%D1%8B%D0%B9_%D1%86%D0%B5%D0%BD%D1%82%D1%80_%D0%BF%D1%80%D0%B0%D0%B2%D0%BE%D0%B2%D0%BE%D0%B9_%D0%B8%D0%BD%D1%84%D0%BE%D1%80%D0%BC%D0%B0%D1%86%D0%B8%D0%B8" TargetMode="External"/><Relationship Id="rId19" Type="http://schemas.openxmlformats.org/officeDocument/2006/relationships/hyperlink" Target="http://www.duma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.academic.ru/dic.nsf/ruwiki/973318" TargetMode="External"/><Relationship Id="rId14" Type="http://schemas.openxmlformats.org/officeDocument/2006/relationships/hyperlink" Target="http://yandex.ru/clck/jsredir?bu=4iixvm&amp;from=yandex.ru%3Bsearch%2F%3Bweb%3B%3B&amp;text=&amp;etext=1763.uOewy-M3Q6_P4fArV49i0MV6fm3ausPeSjx0lakCz6vZ4Pp_y2p4blWYDqcVraLTbOQVakciY8HbHMT49g1OxbX3bgCG_PPOyOB9fOqXjxflYICW8OdL3IvNxRV2fchB.34858902bbb3b1f2107ec24117fd6b1f134be4d7&amp;uuid=&amp;state=PEtFfuTeVD5kpHnK9lio9dFa2ePbDzX7kPpTCH_rtQkH2bBEi5M--bO-cYhaTVRUu9E8bDgul2Xsqovq5uf1dwn7e2ywgOS6&amp;&amp;cst=AiuY0DBWFJ4EhnbxqmjDhQx4wMguf8FGMcU7LzcVbXpas0hZ2EF079f0Exgc1Dbls_aEP2z2eJ93iltp1_5upscovF27SS234fKyXlpjnwY319i_WewvVrS99Pnj8ha9it1XL9W034gJtokw4uM7Wb-pvDSPEQmcMwKTAD42Z7yh5gcDEO57uZKVncdFQRHUJvsgL4t7W1dKaN1yvKvnQLmxHxjMrtaXYq9IwD7k5XgU7rKAJmjUQchBW1e2J6CQB3Swsv32KlQZaomKzXVegPO0qROVwlp0oD4-slduaKDHYBq2nRoj1kuwp8dKrB6HPbqvmigPMLHu7NS8gPlA8ZRROYSa9ViosTt798c_TGIsqszJbNhawmZDgDz29UT_awy012gu1aMuF1eKMPSTyRedpD0rBOeHTS8Q8aTpE4XLwjwRvHyY3Y9gql39I4lChdNnj7veN8w0nNa5otB5O5E3pdHSLo8ZiP148vmbWthmA8MdKryJxueNjwiRgGNCgmHVKA0i9OiqcuUnyqo8-Kdy_8rgxUWzp8-jso3sjZx_oejk3MAAY8j1ukTPmcX6pmC6JtK6QWMOdFpkTt2aLIhqMjHvshf_m7BV9gtxvTK0XZnzU1YI-EjK4FrtitFn31L8FgrfGUmLZ_v6RXJ63J5kx6lki3n00GQFh850R0UaTrMElmbOxuazKhBoU_vHZFzld2tbNx47nABFMq-94ggnuGGoDdQs7U7DyimW6ZSH8K-5aFIFWp06MEskFNTiZCAgZ9aafXsdrN1arqbReK95MNTvNRM6DYDheGzNLEU3SL-ts0mfVxYQE3tAdFO9p6xNiNLfkB_mmm01DO3U7I9E4fGq-PjAAAhxjtJsvzJ7EqdVH0IPiEsBLctMKx4dek-eHC3qW82nKGYse2MxC29yRP8_NOpY5Y6XlxGHVOkY2smq6ovLjQbQpSHomuO0&amp;data=UlNrNmk5WktYejY4cHFySjRXSWhXQkxKV2xKNG80WjcxTGlxV0tpSTNNZHlpcHQ3MlRXZENTLTVEOW9QOFVJNUU1Z25JQjNzLVFnaFRHSm1fT1Q5LXNEZlhMMXl1Y1Vi&amp;sign=5274a9459d48d9ebe936de6a0ab743df&amp;keyno=0&amp;b64e=2&amp;ref=orjY4mGPRjk5boDnW0uvlrrd71vZw9kpjly_ySFdX80,&amp;l10n=ru&amp;cts=1524295680306&amp;mc=4.88186835184729" TargetMode="External"/><Relationship Id="rId22" Type="http://schemas.openxmlformats.org/officeDocument/2006/relationships/hyperlink" Target="http://yandex.ru/clck/jsredir?bu=2xizbb&amp;from=yandex.ru%3Bsearch%2F%3Bweb%3B%3B&amp;text=&amp;etext=1763.bPgY4JGzNVqReHFmqUueUPIz5ajpogFtmObWlGM9vyt0_WY8LomzKTnu2olUFjYs7Hj5F09adwUO_g1tN9n4IrxFrf0YPXarlatVFVI7TtyNAwi-FDAtjjuFMIL4z22k.7df3f52eab59a4033455d9a63864ff622725e00a&amp;uuid=&amp;state=PEtFfuTeVD5kpHnK9lio9WCnKp0DidhE9rs5TGtBySwiRXKUtOaYc_82fx1K114veN0GzlQ2dmiMbR0vTNDhPc2BXF0xcpy2oGx0uawRF8M,&amp;&amp;cst=AiuY0DBWFJ4EhnbxqmjDhQx4wMguf8FGMcU7LzcVbXpas0hZ2EF079f0Exgc1Dbls_aEP2z2eJ93iltp1_5upscovF27SS234fKyXlpjnwY319i_WewvVrS99Pnj8ha9it1XL9W034gJtokw4uM7Wb-pvDSPEQmcMwKTAD42Z7yh5gcDEO57uZKVncdFQRHUJvsgL4t7W1dKaN1yvKvnQLmxHxjMrtaXYq9IwD7k5XgU7rKAJmjUQchBW1e2J6CQB3Swsv32KlQZaomKzXVegPO0qROVwlp0oD4-slduaKDHYBq2nRoj1kuwp8dKrB6HPbqvmigPMLHu7NS8gPlA8ZRROYSa9ViosTt798c_TGIsqszJbNhawmZDgDz29UT_awy012gu1aMuF1eKMPSTyRedpD0rBOeHTS8Q8aTpE4XLwjwRvHyY3Y9gql39I4lChdNnj7veN8w0nNa5otB5O5E3pdHSLo8ZiP148vmbWthmA8MdKryJxueNjwiRgGNCgmHVKA0i9OiqcuUnyqo8-Kdy_8rgxUWzp8-jso3sjZx_oejk3MAAY8j1ukTPmcX6pmC6JtK6QWMOdFpkTt2aLIhqMjHvshf_m7BV9gtxvTK0XZnzU1YI-EjK4FrtitFn31L8FgrfGUmLZ_v6RXJ63J5kx6lki3n00GQFh850R0UaTrMElmbOxuazKhBoU_vHZFzld2tbNx47nABFMq-94ggnuGGoDdQs7U7DyimW6ZSH8K-5aFIFWp06MEskFNTiZCAgZ9aafXsdrN1arqbReK95MNTvNRM6DYDheGzNLEU3SL-ts0mfVxYQE3tAdFO9p6xNiNLfkB_mmm01DO3U7I9E4fGq-PjAAAhxjtJsvzJ7EqdVH0IPiHns3qLIM1B8mZf2MqMbBaX5olDfMrbMq95UlZH_JSmp2x8tDzzHz-4pSeGLXFkWIQ,,&amp;data=UlNrNmk5WktYejR0eWJFYk1LdmtxZ0d0Q2llanBvaWY0RGJLb21WTHhpUC14ek00dTl0N3FOWXotYWRSSnVkdHFPRnhZamg1UnlzMFZmc0RVdnVXS2FuY25ZSGNHZXBUZDhTeFd0UXdhUmViUWhlZFRBaGhCUSws&amp;sign=15ddae5fc7d48fca54eb82ef2bce362e&amp;keyno=0&amp;b64e=2&amp;ref=orjY4mGPRjk5boDnW0uvlrrd71vZw9kpjly_ySFdX80,&amp;l10n=ru&amp;cts=1524297295481&amp;mc=2.7254805569978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54</cp:revision>
  <dcterms:created xsi:type="dcterms:W3CDTF">2021-08-01T12:28:00Z</dcterms:created>
  <dcterms:modified xsi:type="dcterms:W3CDTF">2021-08-03T14:06:00Z</dcterms:modified>
</cp:coreProperties>
</file>